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379A" w:rsidRPr="0014781D" w:rsidRDefault="00EA40DC" w:rsidP="00CC10CC">
      <w:pPr>
        <w:pStyle w:val="af"/>
        <w:ind w:firstLine="851"/>
        <w:jc w:val="center"/>
        <w:rPr>
          <w:sz w:val="26"/>
          <w:szCs w:val="26"/>
        </w:rPr>
      </w:pPr>
      <w:r w:rsidRPr="0014781D">
        <w:rPr>
          <w:noProof/>
          <w:sz w:val="26"/>
          <w:szCs w:val="26"/>
          <w:lang w:eastAsia="ru-RU"/>
        </w:rPr>
        <w:drawing>
          <wp:anchor distT="0" distB="0" distL="114935" distR="114935" simplePos="0" relativeHeight="251657728" behindDoc="0" locked="0" layoutInCell="1" allowOverlap="1">
            <wp:simplePos x="0" y="0"/>
            <wp:positionH relativeFrom="column">
              <wp:posOffset>2651760</wp:posOffset>
            </wp:positionH>
            <wp:positionV relativeFrom="paragraph">
              <wp:posOffset>127635</wp:posOffset>
            </wp:positionV>
            <wp:extent cx="645160" cy="730885"/>
            <wp:effectExtent l="19050" t="0" r="254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45160" cy="730885"/>
                    </a:xfrm>
                    <a:prstGeom prst="rect">
                      <a:avLst/>
                    </a:prstGeom>
                    <a:solidFill>
                      <a:srgbClr val="FFFFFF">
                        <a:alpha val="0"/>
                      </a:srgbClr>
                    </a:solidFill>
                    <a:ln w="9525">
                      <a:noFill/>
                      <a:miter lim="800000"/>
                      <a:headEnd/>
                      <a:tailEnd/>
                    </a:ln>
                  </pic:spPr>
                </pic:pic>
              </a:graphicData>
            </a:graphic>
          </wp:anchor>
        </w:drawing>
      </w:r>
    </w:p>
    <w:p w:rsidR="0055379A" w:rsidRPr="0014781D" w:rsidRDefault="0055379A" w:rsidP="00CC10CC">
      <w:pPr>
        <w:pStyle w:val="ac"/>
        <w:spacing w:before="0" w:after="0"/>
        <w:jc w:val="center"/>
        <w:rPr>
          <w:rFonts w:ascii="Times New Roman" w:hAnsi="Times New Roman" w:cs="Times New Roman"/>
          <w:b/>
          <w:sz w:val="26"/>
          <w:szCs w:val="26"/>
        </w:rPr>
      </w:pPr>
      <w:r w:rsidRPr="0014781D">
        <w:rPr>
          <w:rFonts w:ascii="Times New Roman" w:hAnsi="Times New Roman" w:cs="Times New Roman"/>
          <w:b/>
          <w:sz w:val="26"/>
          <w:szCs w:val="26"/>
        </w:rPr>
        <w:t>УПРАВЛЕНИЕ ФЕДЕРАЛЬНОЙ АНТИМОНОПОЛЬНОЙ СЛУЖБЫ</w:t>
      </w:r>
    </w:p>
    <w:p w:rsidR="0055379A" w:rsidRPr="0014781D" w:rsidRDefault="0055379A" w:rsidP="00CC10CC">
      <w:pPr>
        <w:pStyle w:val="af"/>
        <w:ind w:firstLine="0"/>
        <w:jc w:val="center"/>
        <w:rPr>
          <w:b/>
          <w:sz w:val="26"/>
          <w:szCs w:val="26"/>
        </w:rPr>
      </w:pPr>
      <w:r w:rsidRPr="0014781D">
        <w:rPr>
          <w:b/>
          <w:sz w:val="26"/>
          <w:szCs w:val="26"/>
        </w:rPr>
        <w:t>ПО КАЛИНИНГРАДСКОЙ ОБЛАСТИ</w:t>
      </w:r>
    </w:p>
    <w:p w:rsidR="0055379A" w:rsidRPr="0014781D" w:rsidRDefault="0055379A" w:rsidP="00CC10CC">
      <w:pPr>
        <w:pStyle w:val="af"/>
        <w:ind w:firstLine="0"/>
        <w:jc w:val="center"/>
        <w:rPr>
          <w:b/>
          <w:sz w:val="26"/>
          <w:szCs w:val="26"/>
        </w:rPr>
      </w:pPr>
      <w:r w:rsidRPr="0014781D">
        <w:rPr>
          <w:b/>
          <w:sz w:val="26"/>
          <w:szCs w:val="26"/>
        </w:rPr>
        <w:t>АКТ</w:t>
      </w:r>
    </w:p>
    <w:p w:rsidR="0055379A" w:rsidRPr="0014781D" w:rsidRDefault="0055379A" w:rsidP="00CC10CC">
      <w:pPr>
        <w:pStyle w:val="af"/>
        <w:ind w:firstLine="0"/>
        <w:jc w:val="center"/>
        <w:rPr>
          <w:b/>
          <w:sz w:val="26"/>
          <w:szCs w:val="26"/>
        </w:rPr>
      </w:pPr>
      <w:r w:rsidRPr="0014781D">
        <w:rPr>
          <w:b/>
          <w:sz w:val="26"/>
          <w:szCs w:val="26"/>
        </w:rPr>
        <w:t>по результатам проведения внеплановой проверки</w:t>
      </w:r>
    </w:p>
    <w:p w:rsidR="0055379A" w:rsidRPr="0014781D" w:rsidRDefault="0055379A" w:rsidP="00CC10CC">
      <w:pPr>
        <w:pStyle w:val="af"/>
        <w:ind w:firstLine="0"/>
        <w:jc w:val="left"/>
        <w:rPr>
          <w:sz w:val="26"/>
          <w:szCs w:val="26"/>
        </w:rPr>
      </w:pPr>
    </w:p>
    <w:p w:rsidR="0055379A" w:rsidRPr="0014781D" w:rsidRDefault="00D2425F" w:rsidP="00CC10CC">
      <w:pPr>
        <w:pStyle w:val="af"/>
        <w:ind w:firstLine="0"/>
        <w:rPr>
          <w:b/>
          <w:sz w:val="26"/>
          <w:szCs w:val="26"/>
        </w:rPr>
      </w:pPr>
      <w:r w:rsidRPr="0014781D">
        <w:rPr>
          <w:b/>
          <w:sz w:val="26"/>
          <w:szCs w:val="26"/>
        </w:rPr>
        <w:t>19</w:t>
      </w:r>
      <w:r w:rsidR="0054511E" w:rsidRPr="0014781D">
        <w:rPr>
          <w:b/>
          <w:sz w:val="26"/>
          <w:szCs w:val="26"/>
        </w:rPr>
        <w:t xml:space="preserve"> августа</w:t>
      </w:r>
      <w:r w:rsidR="00B37FC8" w:rsidRPr="0014781D">
        <w:rPr>
          <w:b/>
          <w:sz w:val="26"/>
          <w:szCs w:val="26"/>
        </w:rPr>
        <w:t xml:space="preserve"> </w:t>
      </w:r>
      <w:r w:rsidR="0055379A" w:rsidRPr="0014781D">
        <w:rPr>
          <w:b/>
          <w:sz w:val="26"/>
          <w:szCs w:val="26"/>
        </w:rPr>
        <w:t xml:space="preserve"> 201</w:t>
      </w:r>
      <w:r w:rsidR="002909A4" w:rsidRPr="0014781D">
        <w:rPr>
          <w:b/>
          <w:sz w:val="26"/>
          <w:szCs w:val="26"/>
        </w:rPr>
        <w:t>6</w:t>
      </w:r>
      <w:r w:rsidR="0055379A" w:rsidRPr="0014781D">
        <w:rPr>
          <w:b/>
          <w:sz w:val="26"/>
          <w:szCs w:val="26"/>
        </w:rPr>
        <w:t xml:space="preserve"> года           </w:t>
      </w:r>
      <w:r w:rsidR="000A4683" w:rsidRPr="0014781D">
        <w:rPr>
          <w:b/>
          <w:sz w:val="26"/>
          <w:szCs w:val="26"/>
        </w:rPr>
        <w:t xml:space="preserve">    </w:t>
      </w:r>
      <w:r w:rsidR="00E17C48" w:rsidRPr="0014781D">
        <w:rPr>
          <w:b/>
          <w:sz w:val="26"/>
          <w:szCs w:val="26"/>
        </w:rPr>
        <w:t xml:space="preserve">  </w:t>
      </w:r>
      <w:r w:rsidR="00F94E2F" w:rsidRPr="0014781D">
        <w:rPr>
          <w:b/>
          <w:sz w:val="26"/>
          <w:szCs w:val="26"/>
        </w:rPr>
        <w:t xml:space="preserve">      </w:t>
      </w:r>
      <w:r w:rsidR="0055379A" w:rsidRPr="0014781D">
        <w:rPr>
          <w:b/>
          <w:sz w:val="26"/>
          <w:szCs w:val="26"/>
        </w:rPr>
        <w:t xml:space="preserve">№ </w:t>
      </w:r>
      <w:r w:rsidRPr="0014781D">
        <w:rPr>
          <w:b/>
          <w:sz w:val="26"/>
          <w:szCs w:val="26"/>
        </w:rPr>
        <w:t xml:space="preserve"> </w:t>
      </w:r>
      <w:r w:rsidR="00D521A5">
        <w:rPr>
          <w:b/>
          <w:sz w:val="26"/>
          <w:szCs w:val="26"/>
        </w:rPr>
        <w:t>19</w:t>
      </w:r>
      <w:r w:rsidR="003D14A0" w:rsidRPr="0014781D">
        <w:rPr>
          <w:b/>
          <w:sz w:val="26"/>
          <w:szCs w:val="26"/>
        </w:rPr>
        <w:t>-</w:t>
      </w:r>
      <w:r w:rsidR="006E4F6B" w:rsidRPr="0014781D">
        <w:rPr>
          <w:b/>
          <w:sz w:val="26"/>
          <w:szCs w:val="26"/>
        </w:rPr>
        <w:t>кс</w:t>
      </w:r>
      <w:r w:rsidR="00F94E2F" w:rsidRPr="0014781D">
        <w:rPr>
          <w:b/>
          <w:sz w:val="26"/>
          <w:szCs w:val="26"/>
        </w:rPr>
        <w:t xml:space="preserve">       </w:t>
      </w:r>
      <w:r w:rsidR="005C1173" w:rsidRPr="0014781D">
        <w:rPr>
          <w:b/>
          <w:sz w:val="26"/>
          <w:szCs w:val="26"/>
        </w:rPr>
        <w:t xml:space="preserve">  </w:t>
      </w:r>
      <w:r w:rsidR="00F73255" w:rsidRPr="0014781D">
        <w:rPr>
          <w:b/>
          <w:sz w:val="26"/>
          <w:szCs w:val="26"/>
        </w:rPr>
        <w:t xml:space="preserve">     </w:t>
      </w:r>
      <w:r w:rsidR="0055379A" w:rsidRPr="0014781D">
        <w:rPr>
          <w:b/>
          <w:sz w:val="26"/>
          <w:szCs w:val="26"/>
        </w:rPr>
        <w:t xml:space="preserve"> </w:t>
      </w:r>
      <w:r w:rsidR="000A4683" w:rsidRPr="0014781D">
        <w:rPr>
          <w:b/>
          <w:sz w:val="26"/>
          <w:szCs w:val="26"/>
        </w:rPr>
        <w:t xml:space="preserve">       </w:t>
      </w:r>
      <w:r w:rsidR="00CA6F81" w:rsidRPr="0014781D">
        <w:rPr>
          <w:b/>
          <w:sz w:val="26"/>
          <w:szCs w:val="26"/>
        </w:rPr>
        <w:t xml:space="preserve"> </w:t>
      </w:r>
      <w:r w:rsidR="008619D5" w:rsidRPr="0014781D">
        <w:rPr>
          <w:b/>
          <w:sz w:val="26"/>
          <w:szCs w:val="26"/>
        </w:rPr>
        <w:t xml:space="preserve"> </w:t>
      </w:r>
      <w:r w:rsidR="00D30793" w:rsidRPr="0014781D">
        <w:rPr>
          <w:b/>
          <w:sz w:val="26"/>
          <w:szCs w:val="26"/>
        </w:rPr>
        <w:t xml:space="preserve"> </w:t>
      </w:r>
      <w:r w:rsidR="0055379A" w:rsidRPr="0014781D">
        <w:rPr>
          <w:b/>
          <w:sz w:val="26"/>
          <w:szCs w:val="26"/>
        </w:rPr>
        <w:t xml:space="preserve"> </w:t>
      </w:r>
      <w:r w:rsidR="00CF339B" w:rsidRPr="0014781D">
        <w:rPr>
          <w:b/>
          <w:sz w:val="26"/>
          <w:szCs w:val="26"/>
        </w:rPr>
        <w:t xml:space="preserve">  </w:t>
      </w:r>
      <w:r w:rsidR="0055379A" w:rsidRPr="0014781D">
        <w:rPr>
          <w:b/>
          <w:sz w:val="26"/>
          <w:szCs w:val="26"/>
        </w:rPr>
        <w:t>г. Калининград</w:t>
      </w:r>
    </w:p>
    <w:p w:rsidR="0055379A" w:rsidRPr="0014781D" w:rsidRDefault="0055379A" w:rsidP="00CC10CC">
      <w:pPr>
        <w:pStyle w:val="af"/>
        <w:ind w:firstLine="0"/>
        <w:rPr>
          <w:b/>
          <w:sz w:val="26"/>
          <w:szCs w:val="26"/>
        </w:rPr>
      </w:pPr>
    </w:p>
    <w:p w:rsidR="009B4BF0" w:rsidRPr="0014781D" w:rsidRDefault="009B4BF0" w:rsidP="00CC10CC">
      <w:pPr>
        <w:ind w:firstLine="567"/>
        <w:jc w:val="both"/>
        <w:rPr>
          <w:sz w:val="26"/>
          <w:szCs w:val="26"/>
        </w:rPr>
      </w:pPr>
      <w:r w:rsidRPr="0014781D">
        <w:rPr>
          <w:sz w:val="26"/>
          <w:szCs w:val="26"/>
        </w:rPr>
        <w:t>Инспекция</w:t>
      </w:r>
      <w:r w:rsidR="00981C35" w:rsidRPr="0014781D">
        <w:rPr>
          <w:sz w:val="26"/>
          <w:szCs w:val="26"/>
        </w:rPr>
        <w:t xml:space="preserve"> Управления Федеральной антимонопольной службы по </w:t>
      </w:r>
      <w:r w:rsidRPr="0014781D">
        <w:rPr>
          <w:sz w:val="26"/>
          <w:szCs w:val="26"/>
        </w:rPr>
        <w:t>Калининградско</w:t>
      </w:r>
      <w:r w:rsidR="00981C35" w:rsidRPr="0014781D">
        <w:rPr>
          <w:sz w:val="26"/>
          <w:szCs w:val="26"/>
        </w:rPr>
        <w:t>й области</w:t>
      </w:r>
      <w:r w:rsidRPr="0014781D">
        <w:rPr>
          <w:sz w:val="26"/>
          <w:szCs w:val="26"/>
        </w:rPr>
        <w:t xml:space="preserve"> (далее – Инспекция) в составе:</w:t>
      </w:r>
    </w:p>
    <w:p w:rsidR="00AC6B00" w:rsidRPr="0014781D" w:rsidRDefault="00B54544" w:rsidP="00CC10CC">
      <w:pPr>
        <w:jc w:val="both"/>
        <w:rPr>
          <w:sz w:val="26"/>
          <w:szCs w:val="26"/>
        </w:rPr>
      </w:pPr>
      <w:r w:rsidRPr="0014781D">
        <w:rPr>
          <w:sz w:val="26"/>
          <w:szCs w:val="26"/>
        </w:rPr>
        <w:tab/>
      </w:r>
      <w:r w:rsidR="00EE7F56" w:rsidRPr="0014781D">
        <w:rPr>
          <w:sz w:val="26"/>
          <w:szCs w:val="26"/>
        </w:rPr>
        <w:t>руководителя Инспекции:</w:t>
      </w:r>
    </w:p>
    <w:p w:rsidR="00B54544" w:rsidRPr="0014781D" w:rsidRDefault="00B54544" w:rsidP="001F7BA3">
      <w:pPr>
        <w:ind w:firstLine="708"/>
        <w:jc w:val="both"/>
        <w:rPr>
          <w:sz w:val="26"/>
          <w:szCs w:val="26"/>
        </w:rPr>
      </w:pPr>
      <w:r w:rsidRPr="0014781D">
        <w:rPr>
          <w:sz w:val="26"/>
          <w:szCs w:val="26"/>
        </w:rPr>
        <w:t>Мельникова М.В. – заместителя начальника отдела контроля органов власти, закупок и рекламы Калининградского УФАС России,</w:t>
      </w:r>
    </w:p>
    <w:p w:rsidR="00481D4F" w:rsidRPr="0014781D" w:rsidRDefault="00481D4F" w:rsidP="00CC10CC">
      <w:pPr>
        <w:rPr>
          <w:sz w:val="26"/>
          <w:szCs w:val="26"/>
        </w:rPr>
      </w:pPr>
      <w:r w:rsidRPr="0014781D">
        <w:rPr>
          <w:sz w:val="26"/>
          <w:szCs w:val="26"/>
        </w:rPr>
        <w:t>членов Инспекции:</w:t>
      </w:r>
    </w:p>
    <w:p w:rsidR="00D2425F" w:rsidRPr="0014781D" w:rsidRDefault="00B54544" w:rsidP="00CC10CC">
      <w:pPr>
        <w:jc w:val="both"/>
        <w:rPr>
          <w:sz w:val="26"/>
          <w:szCs w:val="26"/>
        </w:rPr>
      </w:pPr>
      <w:r w:rsidRPr="0014781D">
        <w:rPr>
          <w:sz w:val="26"/>
          <w:szCs w:val="26"/>
        </w:rPr>
        <w:tab/>
      </w:r>
      <w:r w:rsidR="00D2425F" w:rsidRPr="0014781D">
        <w:rPr>
          <w:sz w:val="26"/>
          <w:szCs w:val="26"/>
        </w:rPr>
        <w:t xml:space="preserve">Киселевой А.Г. - старшего государственного инспектора отдела контроля органов власти, закупок и рекламы Калининградского УФАС России, </w:t>
      </w:r>
    </w:p>
    <w:p w:rsidR="00551D25" w:rsidRPr="0014781D" w:rsidRDefault="00551D25" w:rsidP="00D2425F">
      <w:pPr>
        <w:ind w:firstLine="708"/>
        <w:jc w:val="both"/>
        <w:rPr>
          <w:sz w:val="26"/>
          <w:szCs w:val="26"/>
        </w:rPr>
      </w:pPr>
      <w:proofErr w:type="spellStart"/>
      <w:r w:rsidRPr="0014781D">
        <w:rPr>
          <w:sz w:val="26"/>
          <w:szCs w:val="26"/>
        </w:rPr>
        <w:t>Быстровой</w:t>
      </w:r>
      <w:proofErr w:type="spellEnd"/>
      <w:r w:rsidRPr="0014781D">
        <w:rPr>
          <w:sz w:val="26"/>
          <w:szCs w:val="26"/>
        </w:rPr>
        <w:t xml:space="preserve"> Ю.К. – старшего государственного инспектора отдела контроля органов власти, закупок и рекламы Калининградского УФАС России,</w:t>
      </w:r>
    </w:p>
    <w:p w:rsidR="00323607" w:rsidRPr="0014781D" w:rsidRDefault="00B54544" w:rsidP="00CC10CC">
      <w:pPr>
        <w:jc w:val="both"/>
        <w:rPr>
          <w:sz w:val="26"/>
          <w:szCs w:val="26"/>
        </w:rPr>
      </w:pPr>
      <w:r w:rsidRPr="0014781D">
        <w:rPr>
          <w:sz w:val="26"/>
          <w:szCs w:val="26"/>
        </w:rPr>
        <w:tab/>
      </w:r>
      <w:r w:rsidR="00323607" w:rsidRPr="0014781D">
        <w:rPr>
          <w:sz w:val="26"/>
          <w:szCs w:val="26"/>
        </w:rPr>
        <w:t xml:space="preserve">Шевченко Л.В. – </w:t>
      </w:r>
      <w:r w:rsidR="00551D25" w:rsidRPr="0014781D">
        <w:rPr>
          <w:sz w:val="26"/>
          <w:szCs w:val="26"/>
        </w:rPr>
        <w:t>ведущего специалиста-эксперта</w:t>
      </w:r>
      <w:r w:rsidR="00323607" w:rsidRPr="0014781D">
        <w:rPr>
          <w:sz w:val="26"/>
          <w:szCs w:val="26"/>
        </w:rPr>
        <w:t xml:space="preserve"> отдела контроля органов власти, закупок и рекламы Калининградского УФАС России,</w:t>
      </w:r>
    </w:p>
    <w:p w:rsidR="00B54544" w:rsidRPr="0014781D" w:rsidRDefault="00B54544" w:rsidP="00CC10CC">
      <w:pPr>
        <w:jc w:val="both"/>
        <w:rPr>
          <w:sz w:val="26"/>
          <w:szCs w:val="26"/>
        </w:rPr>
      </w:pPr>
      <w:r w:rsidRPr="0014781D">
        <w:rPr>
          <w:sz w:val="26"/>
          <w:szCs w:val="26"/>
        </w:rPr>
        <w:tab/>
      </w:r>
      <w:proofErr w:type="spellStart"/>
      <w:r w:rsidRPr="0014781D">
        <w:rPr>
          <w:sz w:val="26"/>
          <w:szCs w:val="26"/>
        </w:rPr>
        <w:t>Кошкумбаевой</w:t>
      </w:r>
      <w:proofErr w:type="spellEnd"/>
      <w:r w:rsidRPr="0014781D">
        <w:rPr>
          <w:sz w:val="26"/>
          <w:szCs w:val="26"/>
        </w:rPr>
        <w:t xml:space="preserve"> А.А. – старшего специалиста первого разряда отдела контроля органов власти, закупок и рекламы Калининградского УФАС России,</w:t>
      </w:r>
    </w:p>
    <w:p w:rsidR="00781DEE" w:rsidRPr="0014781D" w:rsidRDefault="00B54544" w:rsidP="00781DEE">
      <w:pPr>
        <w:jc w:val="both"/>
        <w:rPr>
          <w:sz w:val="26"/>
          <w:szCs w:val="26"/>
        </w:rPr>
      </w:pPr>
      <w:r w:rsidRPr="0014781D">
        <w:rPr>
          <w:sz w:val="26"/>
          <w:szCs w:val="26"/>
        </w:rPr>
        <w:tab/>
      </w:r>
      <w:proofErr w:type="gramStart"/>
      <w:r w:rsidR="00156E0C" w:rsidRPr="0014781D">
        <w:rPr>
          <w:sz w:val="26"/>
          <w:szCs w:val="26"/>
        </w:rPr>
        <w:t>на основании статьи 99 Федерального закона от 05.04.20</w:t>
      </w:r>
      <w:r w:rsidR="007E7F6E" w:rsidRPr="0014781D">
        <w:rPr>
          <w:sz w:val="26"/>
          <w:szCs w:val="26"/>
        </w:rPr>
        <w:t>13</w:t>
      </w:r>
      <w:r w:rsidR="00156E0C" w:rsidRPr="0014781D">
        <w:rPr>
          <w:sz w:val="26"/>
          <w:szCs w:val="26"/>
        </w:rPr>
        <w:t xml:space="preserve"> № 44-ФЗ «О контрактной системе в сфере закупок товаров, работ, услуг для обеспечения государственных и муниципальных нужд» (далее</w:t>
      </w:r>
      <w:r w:rsidR="00071426" w:rsidRPr="0014781D">
        <w:rPr>
          <w:sz w:val="26"/>
          <w:szCs w:val="26"/>
        </w:rPr>
        <w:t xml:space="preserve"> – Закон о контрактной системе)</w:t>
      </w:r>
      <w:r w:rsidR="001C52CD" w:rsidRPr="0014781D">
        <w:rPr>
          <w:sz w:val="26"/>
          <w:szCs w:val="26"/>
        </w:rPr>
        <w:t xml:space="preserve">, </w:t>
      </w:r>
      <w:r w:rsidR="008673D2" w:rsidRPr="0014781D">
        <w:rPr>
          <w:sz w:val="26"/>
          <w:szCs w:val="26"/>
        </w:rPr>
        <w:t>во исполнение поручения Ф</w:t>
      </w:r>
      <w:r w:rsidR="00C61876" w:rsidRPr="0014781D">
        <w:rPr>
          <w:sz w:val="26"/>
          <w:szCs w:val="26"/>
        </w:rPr>
        <w:t>едеральной антимонопольной службы</w:t>
      </w:r>
      <w:r w:rsidR="008673D2" w:rsidRPr="0014781D">
        <w:rPr>
          <w:sz w:val="26"/>
          <w:szCs w:val="26"/>
        </w:rPr>
        <w:t xml:space="preserve"> России</w:t>
      </w:r>
      <w:r w:rsidR="00C61876" w:rsidRPr="0014781D">
        <w:rPr>
          <w:sz w:val="26"/>
          <w:szCs w:val="26"/>
        </w:rPr>
        <w:t xml:space="preserve"> (далее – ФАС России)</w:t>
      </w:r>
      <w:r w:rsidR="008673D2" w:rsidRPr="0014781D">
        <w:rPr>
          <w:sz w:val="26"/>
          <w:szCs w:val="26"/>
        </w:rPr>
        <w:t xml:space="preserve"> от 11.05.2016 № ИА/31279-пр/16</w:t>
      </w:r>
      <w:r w:rsidR="0054511E" w:rsidRPr="0014781D">
        <w:rPr>
          <w:sz w:val="26"/>
          <w:szCs w:val="26"/>
        </w:rPr>
        <w:t xml:space="preserve"> (</w:t>
      </w:r>
      <w:proofErr w:type="spellStart"/>
      <w:r w:rsidR="0054511E" w:rsidRPr="0014781D">
        <w:rPr>
          <w:sz w:val="26"/>
          <w:szCs w:val="26"/>
        </w:rPr>
        <w:t>вх</w:t>
      </w:r>
      <w:proofErr w:type="spellEnd"/>
      <w:r w:rsidR="0054511E" w:rsidRPr="0014781D">
        <w:rPr>
          <w:sz w:val="26"/>
          <w:szCs w:val="26"/>
        </w:rPr>
        <w:t xml:space="preserve">. № </w:t>
      </w:r>
      <w:r w:rsidR="008673D2" w:rsidRPr="0014781D">
        <w:rPr>
          <w:sz w:val="26"/>
          <w:szCs w:val="26"/>
        </w:rPr>
        <w:t>3269</w:t>
      </w:r>
      <w:r w:rsidR="00D2425F" w:rsidRPr="0014781D">
        <w:rPr>
          <w:sz w:val="26"/>
          <w:szCs w:val="26"/>
        </w:rPr>
        <w:t xml:space="preserve"> от </w:t>
      </w:r>
      <w:r w:rsidR="008673D2" w:rsidRPr="0014781D">
        <w:rPr>
          <w:sz w:val="26"/>
          <w:szCs w:val="26"/>
        </w:rPr>
        <w:t>24</w:t>
      </w:r>
      <w:r w:rsidR="00D2425F" w:rsidRPr="0014781D">
        <w:rPr>
          <w:sz w:val="26"/>
          <w:szCs w:val="26"/>
        </w:rPr>
        <w:t>.0</w:t>
      </w:r>
      <w:r w:rsidR="008673D2" w:rsidRPr="0014781D">
        <w:rPr>
          <w:sz w:val="26"/>
          <w:szCs w:val="26"/>
        </w:rPr>
        <w:t>5</w:t>
      </w:r>
      <w:r w:rsidR="00C23196" w:rsidRPr="0014781D">
        <w:rPr>
          <w:sz w:val="26"/>
          <w:szCs w:val="26"/>
        </w:rPr>
        <w:t>.2016)</w:t>
      </w:r>
      <w:r w:rsidR="00D2425F" w:rsidRPr="0014781D">
        <w:rPr>
          <w:sz w:val="26"/>
          <w:szCs w:val="26"/>
        </w:rPr>
        <w:t>, в соответствии с приказом</w:t>
      </w:r>
      <w:r w:rsidR="00781DEE" w:rsidRPr="0014781D">
        <w:rPr>
          <w:sz w:val="26"/>
          <w:szCs w:val="26"/>
        </w:rPr>
        <w:t xml:space="preserve"> Ка</w:t>
      </w:r>
      <w:r w:rsidR="00D2425F" w:rsidRPr="0014781D">
        <w:rPr>
          <w:sz w:val="26"/>
          <w:szCs w:val="26"/>
        </w:rPr>
        <w:t>лининградского</w:t>
      </w:r>
      <w:r w:rsidR="00AD0249">
        <w:rPr>
          <w:sz w:val="26"/>
          <w:szCs w:val="26"/>
        </w:rPr>
        <w:t xml:space="preserve"> УФАС России от 01.08.2016 № 151</w:t>
      </w:r>
      <w:r w:rsidR="00781DEE" w:rsidRPr="0014781D">
        <w:rPr>
          <w:sz w:val="26"/>
          <w:szCs w:val="26"/>
        </w:rPr>
        <w:t xml:space="preserve">, </w:t>
      </w:r>
      <w:r w:rsidR="00D2425F" w:rsidRPr="0014781D">
        <w:rPr>
          <w:sz w:val="26"/>
          <w:szCs w:val="26"/>
        </w:rPr>
        <w:t xml:space="preserve"> </w:t>
      </w:r>
      <w:r w:rsidR="00781DEE" w:rsidRPr="0014781D">
        <w:rPr>
          <w:sz w:val="26"/>
          <w:szCs w:val="26"/>
        </w:rPr>
        <w:t>провела внеплановую</w:t>
      </w:r>
      <w:proofErr w:type="gramEnd"/>
      <w:r w:rsidR="00781DEE" w:rsidRPr="0014781D">
        <w:rPr>
          <w:sz w:val="26"/>
          <w:szCs w:val="26"/>
        </w:rPr>
        <w:t xml:space="preserve"> камеральную проверку соблюдения заказчиком – </w:t>
      </w:r>
      <w:r w:rsidR="00D521A5" w:rsidRPr="00D521A5">
        <w:rPr>
          <w:sz w:val="26"/>
          <w:szCs w:val="26"/>
        </w:rPr>
        <w:t>Управлением Федеральной службы по надзору в сфере природопользования по Калининградской области</w:t>
      </w:r>
      <w:r w:rsidR="00D2425F" w:rsidRPr="0014781D">
        <w:rPr>
          <w:sz w:val="26"/>
          <w:szCs w:val="26"/>
        </w:rPr>
        <w:t xml:space="preserve"> </w:t>
      </w:r>
      <w:r w:rsidR="00781DEE" w:rsidRPr="0014781D">
        <w:rPr>
          <w:sz w:val="26"/>
          <w:szCs w:val="26"/>
        </w:rPr>
        <w:t xml:space="preserve">(далее – Заказчик) требований Закона о контрактной системе при </w:t>
      </w:r>
      <w:r w:rsidR="008673D2" w:rsidRPr="0014781D">
        <w:rPr>
          <w:sz w:val="26"/>
          <w:szCs w:val="26"/>
        </w:rPr>
        <w:t>размещении на официальном сайте Единой информационной системы в сфере закупок отчета об объеме закупок у субъектов малого предпринимательства, социально ориентированных организаций.</w:t>
      </w:r>
    </w:p>
    <w:p w:rsidR="00781DEE" w:rsidRPr="0014781D" w:rsidRDefault="00D2425F" w:rsidP="00781DEE">
      <w:pPr>
        <w:ind w:firstLine="567"/>
        <w:jc w:val="both"/>
        <w:rPr>
          <w:sz w:val="26"/>
          <w:szCs w:val="26"/>
        </w:rPr>
      </w:pPr>
      <w:r w:rsidRPr="0014781D">
        <w:rPr>
          <w:sz w:val="26"/>
          <w:szCs w:val="26"/>
        </w:rPr>
        <w:t>Проверка начата 01.08.2016, окончена 19</w:t>
      </w:r>
      <w:r w:rsidR="00781DEE" w:rsidRPr="0014781D">
        <w:rPr>
          <w:sz w:val="26"/>
          <w:szCs w:val="26"/>
        </w:rPr>
        <w:t>.08.2016.</w:t>
      </w:r>
    </w:p>
    <w:p w:rsidR="00FF6A16" w:rsidRPr="0014781D" w:rsidRDefault="0054511E" w:rsidP="00781DEE">
      <w:pPr>
        <w:jc w:val="both"/>
        <w:rPr>
          <w:sz w:val="26"/>
          <w:szCs w:val="26"/>
        </w:rPr>
      </w:pPr>
      <w:r w:rsidRPr="0014781D">
        <w:rPr>
          <w:sz w:val="26"/>
          <w:szCs w:val="26"/>
        </w:rPr>
        <w:t xml:space="preserve"> </w:t>
      </w:r>
    </w:p>
    <w:p w:rsidR="00B909F2" w:rsidRPr="0014781D" w:rsidRDefault="0055379A" w:rsidP="00F47D58">
      <w:pPr>
        <w:pStyle w:val="210"/>
        <w:ind w:firstLine="567"/>
        <w:jc w:val="both"/>
        <w:rPr>
          <w:b/>
          <w:sz w:val="26"/>
          <w:szCs w:val="26"/>
        </w:rPr>
      </w:pPr>
      <w:r w:rsidRPr="0014781D">
        <w:rPr>
          <w:b/>
          <w:sz w:val="26"/>
          <w:szCs w:val="26"/>
        </w:rPr>
        <w:t>В ходе проведения проверки Инспекцией были изучены следующие документы:</w:t>
      </w:r>
    </w:p>
    <w:p w:rsidR="00CE4C85" w:rsidRPr="0014781D" w:rsidRDefault="00CE4C85" w:rsidP="00F47D58">
      <w:pPr>
        <w:pStyle w:val="210"/>
        <w:ind w:firstLine="567"/>
        <w:jc w:val="both"/>
        <w:rPr>
          <w:b/>
          <w:sz w:val="26"/>
          <w:szCs w:val="26"/>
        </w:rPr>
      </w:pPr>
    </w:p>
    <w:p w:rsidR="003D08FE" w:rsidRPr="0014781D" w:rsidRDefault="003D08FE" w:rsidP="00CC10CC">
      <w:pPr>
        <w:pStyle w:val="210"/>
        <w:ind w:firstLine="567"/>
        <w:jc w:val="both"/>
        <w:rPr>
          <w:sz w:val="26"/>
          <w:szCs w:val="26"/>
        </w:rPr>
      </w:pPr>
      <w:r w:rsidRPr="0014781D">
        <w:rPr>
          <w:sz w:val="26"/>
          <w:szCs w:val="26"/>
        </w:rPr>
        <w:t xml:space="preserve">- </w:t>
      </w:r>
      <w:r w:rsidR="00C17AA8" w:rsidRPr="0014781D">
        <w:rPr>
          <w:sz w:val="26"/>
          <w:szCs w:val="26"/>
        </w:rPr>
        <w:t>информация</w:t>
      </w:r>
      <w:r w:rsidR="00781DEE" w:rsidRPr="0014781D">
        <w:rPr>
          <w:sz w:val="26"/>
          <w:szCs w:val="26"/>
        </w:rPr>
        <w:t>,</w:t>
      </w:r>
      <w:r w:rsidR="00991E66" w:rsidRPr="0014781D">
        <w:rPr>
          <w:sz w:val="26"/>
          <w:szCs w:val="26"/>
        </w:rPr>
        <w:t xml:space="preserve"> представленная Заказчиком в отчете об объеме закупок у субъектов малого предпринимательства, социально ориентированных организаций </w:t>
      </w:r>
      <w:r w:rsidR="00781DEE" w:rsidRPr="0014781D">
        <w:rPr>
          <w:sz w:val="26"/>
          <w:szCs w:val="26"/>
        </w:rPr>
        <w:t>(</w:t>
      </w:r>
      <w:proofErr w:type="spellStart"/>
      <w:r w:rsidR="00781DEE" w:rsidRPr="0014781D">
        <w:rPr>
          <w:sz w:val="26"/>
          <w:szCs w:val="26"/>
        </w:rPr>
        <w:t>вх</w:t>
      </w:r>
      <w:proofErr w:type="spellEnd"/>
      <w:r w:rsidR="00781DEE" w:rsidRPr="0014781D">
        <w:rPr>
          <w:sz w:val="26"/>
          <w:szCs w:val="26"/>
        </w:rPr>
        <w:t xml:space="preserve">. № </w:t>
      </w:r>
      <w:r w:rsidR="00D521A5">
        <w:rPr>
          <w:sz w:val="26"/>
          <w:szCs w:val="26"/>
        </w:rPr>
        <w:t>4562 от 11</w:t>
      </w:r>
      <w:r w:rsidR="00991E66" w:rsidRPr="0014781D">
        <w:rPr>
          <w:sz w:val="26"/>
          <w:szCs w:val="26"/>
        </w:rPr>
        <w:t>.07</w:t>
      </w:r>
      <w:r w:rsidR="00781DEE" w:rsidRPr="0014781D">
        <w:rPr>
          <w:sz w:val="26"/>
          <w:szCs w:val="26"/>
        </w:rPr>
        <w:t>.2016);</w:t>
      </w:r>
    </w:p>
    <w:p w:rsidR="000F3139" w:rsidRPr="0014781D" w:rsidRDefault="00883D89" w:rsidP="00750B87">
      <w:pPr>
        <w:pStyle w:val="210"/>
        <w:ind w:firstLine="567"/>
        <w:jc w:val="both"/>
        <w:rPr>
          <w:sz w:val="26"/>
          <w:szCs w:val="26"/>
        </w:rPr>
      </w:pPr>
      <w:r w:rsidRPr="0014781D">
        <w:rPr>
          <w:sz w:val="26"/>
          <w:szCs w:val="26"/>
        </w:rPr>
        <w:lastRenderedPageBreak/>
        <w:t>-</w:t>
      </w:r>
      <w:r w:rsidR="0065774F" w:rsidRPr="0014781D">
        <w:rPr>
          <w:sz w:val="26"/>
          <w:szCs w:val="26"/>
        </w:rPr>
        <w:t xml:space="preserve"> </w:t>
      </w:r>
      <w:r w:rsidR="00CF444B" w:rsidRPr="0014781D">
        <w:rPr>
          <w:sz w:val="26"/>
          <w:szCs w:val="26"/>
        </w:rPr>
        <w:t xml:space="preserve">сведения </w:t>
      </w:r>
      <w:r w:rsidR="00F47D58" w:rsidRPr="0014781D">
        <w:rPr>
          <w:sz w:val="26"/>
          <w:szCs w:val="26"/>
        </w:rPr>
        <w:t xml:space="preserve">с </w:t>
      </w:r>
      <w:r w:rsidR="00CF444B" w:rsidRPr="0014781D">
        <w:rPr>
          <w:sz w:val="26"/>
          <w:szCs w:val="26"/>
        </w:rPr>
        <w:t>официального сайта Российской Федерации в информационно-телекоммуникационной сети «Интернет» для размещения информации о размещении заказов на поставки товаров, в</w:t>
      </w:r>
      <w:r w:rsidR="00F47D58" w:rsidRPr="0014781D">
        <w:rPr>
          <w:sz w:val="26"/>
          <w:szCs w:val="26"/>
        </w:rPr>
        <w:t>ыполнение работ, оказание услуг.</w:t>
      </w:r>
    </w:p>
    <w:p w:rsidR="00CC6313" w:rsidRPr="0014781D" w:rsidRDefault="00CC6313" w:rsidP="00EB1D70">
      <w:pPr>
        <w:pStyle w:val="210"/>
        <w:ind w:firstLine="567"/>
        <w:jc w:val="center"/>
        <w:rPr>
          <w:sz w:val="26"/>
          <w:szCs w:val="26"/>
        </w:rPr>
      </w:pPr>
    </w:p>
    <w:p w:rsidR="00B909F2" w:rsidRPr="0014781D" w:rsidRDefault="0055379A" w:rsidP="00EB1D70">
      <w:pPr>
        <w:ind w:firstLine="567"/>
        <w:jc w:val="center"/>
        <w:rPr>
          <w:b/>
          <w:sz w:val="26"/>
          <w:szCs w:val="26"/>
        </w:rPr>
      </w:pPr>
      <w:r w:rsidRPr="0014781D">
        <w:rPr>
          <w:b/>
          <w:sz w:val="26"/>
          <w:szCs w:val="26"/>
        </w:rPr>
        <w:t xml:space="preserve">В результате проведенной проверки, на основании анализа изученных </w:t>
      </w:r>
      <w:r w:rsidR="00EB1D70" w:rsidRPr="0014781D">
        <w:rPr>
          <w:b/>
          <w:sz w:val="26"/>
          <w:szCs w:val="26"/>
        </w:rPr>
        <w:t>документов Инспекция установила</w:t>
      </w:r>
    </w:p>
    <w:p w:rsidR="001F7BA3" w:rsidRPr="0014781D" w:rsidRDefault="001F7BA3" w:rsidP="001F7BA3">
      <w:pPr>
        <w:pStyle w:val="afd"/>
        <w:jc w:val="both"/>
        <w:rPr>
          <w:rFonts w:ascii="Times New Roman" w:hAnsi="Times New Roman" w:cs="Times New Roman"/>
          <w:iCs/>
          <w:spacing w:val="-4"/>
          <w:sz w:val="26"/>
          <w:szCs w:val="26"/>
        </w:rPr>
      </w:pPr>
    </w:p>
    <w:p w:rsidR="00E73F09" w:rsidRPr="0014781D" w:rsidRDefault="00C61876" w:rsidP="00B3402F">
      <w:pPr>
        <w:pStyle w:val="afd"/>
        <w:ind w:firstLine="567"/>
        <w:jc w:val="both"/>
        <w:rPr>
          <w:rFonts w:ascii="Times New Roman" w:hAnsi="Times New Roman" w:cs="Times New Roman"/>
          <w:sz w:val="26"/>
          <w:szCs w:val="26"/>
        </w:rPr>
      </w:pPr>
      <w:r w:rsidRPr="0014781D">
        <w:rPr>
          <w:rFonts w:ascii="Times New Roman" w:hAnsi="Times New Roman" w:cs="Times New Roman"/>
          <w:sz w:val="26"/>
          <w:szCs w:val="26"/>
        </w:rPr>
        <w:t>В соответствии с поручением</w:t>
      </w:r>
      <w:r w:rsidR="00E73F09" w:rsidRPr="0014781D">
        <w:rPr>
          <w:rFonts w:ascii="Times New Roman" w:hAnsi="Times New Roman" w:cs="Times New Roman"/>
          <w:sz w:val="26"/>
          <w:szCs w:val="26"/>
        </w:rPr>
        <w:t xml:space="preserve"> </w:t>
      </w:r>
      <w:r w:rsidRPr="0014781D">
        <w:rPr>
          <w:rFonts w:ascii="Times New Roman" w:hAnsi="Times New Roman" w:cs="Times New Roman"/>
          <w:sz w:val="26"/>
          <w:szCs w:val="26"/>
        </w:rPr>
        <w:t>ФА</w:t>
      </w:r>
      <w:r w:rsidR="00E73F09" w:rsidRPr="0014781D">
        <w:rPr>
          <w:rFonts w:ascii="Times New Roman" w:hAnsi="Times New Roman" w:cs="Times New Roman"/>
          <w:sz w:val="26"/>
          <w:szCs w:val="26"/>
        </w:rPr>
        <w:t>С России от 11.05.2016 № ИА/31279-пр/16 (</w:t>
      </w:r>
      <w:proofErr w:type="spellStart"/>
      <w:r w:rsidR="00E73F09" w:rsidRPr="0014781D">
        <w:rPr>
          <w:rFonts w:ascii="Times New Roman" w:hAnsi="Times New Roman" w:cs="Times New Roman"/>
          <w:sz w:val="26"/>
          <w:szCs w:val="26"/>
        </w:rPr>
        <w:t>вх</w:t>
      </w:r>
      <w:proofErr w:type="spellEnd"/>
      <w:r w:rsidR="00E73F09" w:rsidRPr="0014781D">
        <w:rPr>
          <w:rFonts w:ascii="Times New Roman" w:hAnsi="Times New Roman" w:cs="Times New Roman"/>
          <w:sz w:val="26"/>
          <w:szCs w:val="26"/>
        </w:rPr>
        <w:t>. № 3269 от 24.05.2016)</w:t>
      </w:r>
      <w:r w:rsidRPr="0014781D">
        <w:rPr>
          <w:rFonts w:ascii="Times New Roman" w:hAnsi="Times New Roman" w:cs="Times New Roman"/>
          <w:sz w:val="26"/>
          <w:szCs w:val="26"/>
        </w:rPr>
        <w:t>:</w:t>
      </w:r>
    </w:p>
    <w:p w:rsidR="00E73F09" w:rsidRPr="0014781D" w:rsidRDefault="00C61876" w:rsidP="00B3402F">
      <w:pPr>
        <w:pStyle w:val="afd"/>
        <w:ind w:firstLine="567"/>
        <w:jc w:val="both"/>
        <w:rPr>
          <w:rFonts w:ascii="Times New Roman" w:hAnsi="Times New Roman" w:cs="Times New Roman"/>
          <w:sz w:val="26"/>
          <w:szCs w:val="26"/>
        </w:rPr>
      </w:pPr>
      <w:r w:rsidRPr="0014781D">
        <w:rPr>
          <w:rFonts w:ascii="Times New Roman" w:hAnsi="Times New Roman" w:cs="Times New Roman"/>
          <w:sz w:val="26"/>
          <w:szCs w:val="26"/>
        </w:rPr>
        <w:t>«</w:t>
      </w:r>
      <w:r w:rsidR="00E73F09" w:rsidRPr="0014781D">
        <w:rPr>
          <w:rFonts w:ascii="Times New Roman" w:hAnsi="Times New Roman" w:cs="Times New Roman"/>
          <w:sz w:val="26"/>
          <w:szCs w:val="26"/>
        </w:rPr>
        <w:t xml:space="preserve">Согласно пункту 7 перечня поручений Президента Российской Федерации от 25.04.2015 № пр-815ГС о проведении контрольных мероприятий, направленных на установление соблюдения заказчиками </w:t>
      </w:r>
      <w:proofErr w:type="gramStart"/>
      <w:r w:rsidR="00E73F09" w:rsidRPr="0014781D">
        <w:rPr>
          <w:rFonts w:ascii="Times New Roman" w:hAnsi="Times New Roman" w:cs="Times New Roman"/>
          <w:sz w:val="26"/>
          <w:szCs w:val="26"/>
        </w:rPr>
        <w:t>обязательства, предусмотренного часть 1 статьи 30 Закона о контрактной системе Федеральная антимонопольная служба поручает</w:t>
      </w:r>
      <w:proofErr w:type="gramEnd"/>
      <w:r w:rsidR="00E73F09" w:rsidRPr="0014781D">
        <w:rPr>
          <w:rFonts w:ascii="Times New Roman" w:hAnsi="Times New Roman" w:cs="Times New Roman"/>
          <w:sz w:val="26"/>
          <w:szCs w:val="26"/>
        </w:rPr>
        <w:t xml:space="preserve"> территориальным органам ФАС России:</w:t>
      </w:r>
    </w:p>
    <w:p w:rsidR="00E73F09" w:rsidRPr="0014781D" w:rsidRDefault="00E73F09" w:rsidP="00B3402F">
      <w:pPr>
        <w:pStyle w:val="afd"/>
        <w:ind w:firstLine="567"/>
        <w:jc w:val="both"/>
        <w:rPr>
          <w:rFonts w:ascii="Times New Roman" w:hAnsi="Times New Roman" w:cs="Times New Roman"/>
          <w:sz w:val="26"/>
          <w:szCs w:val="26"/>
        </w:rPr>
      </w:pPr>
      <w:r w:rsidRPr="0014781D">
        <w:rPr>
          <w:rFonts w:ascii="Times New Roman" w:hAnsi="Times New Roman" w:cs="Times New Roman"/>
          <w:sz w:val="26"/>
          <w:szCs w:val="26"/>
        </w:rPr>
        <w:t>- осуществить контроль в отношении подведомственных федеральных органов власти, в части размещения такими заказчиками на официальном сайте Единой ин</w:t>
      </w:r>
      <w:r w:rsidR="00C61876" w:rsidRPr="0014781D">
        <w:rPr>
          <w:rFonts w:ascii="Times New Roman" w:hAnsi="Times New Roman" w:cs="Times New Roman"/>
          <w:sz w:val="26"/>
          <w:szCs w:val="26"/>
        </w:rPr>
        <w:t>формационной системы в сфере закупок отчета об объеме закупок у субъектов малого предпринимательства и соблюдения такими заказчиками требований, установленных статьей 30 Закона о контрактной системе».</w:t>
      </w:r>
    </w:p>
    <w:p w:rsidR="00C61876" w:rsidRPr="0014781D" w:rsidRDefault="00C61876" w:rsidP="00C61876">
      <w:pPr>
        <w:pStyle w:val="afd"/>
        <w:ind w:firstLine="567"/>
        <w:jc w:val="both"/>
        <w:rPr>
          <w:rFonts w:ascii="Times New Roman" w:hAnsi="Times New Roman" w:cs="Times New Roman"/>
          <w:iCs/>
          <w:spacing w:val="-4"/>
          <w:sz w:val="26"/>
          <w:szCs w:val="26"/>
        </w:rPr>
      </w:pPr>
      <w:r w:rsidRPr="0014781D">
        <w:rPr>
          <w:rFonts w:ascii="Times New Roman" w:hAnsi="Times New Roman" w:cs="Times New Roman"/>
          <w:sz w:val="26"/>
          <w:szCs w:val="26"/>
        </w:rPr>
        <w:t xml:space="preserve">Во исполнение указанного поручения </w:t>
      </w:r>
      <w:proofErr w:type="gramStart"/>
      <w:r w:rsidR="00DA248F" w:rsidRPr="0014781D">
        <w:rPr>
          <w:rFonts w:ascii="Times New Roman" w:hAnsi="Times New Roman" w:cs="Times New Roman"/>
          <w:sz w:val="26"/>
          <w:szCs w:val="26"/>
        </w:rPr>
        <w:t>Калининградским</w:t>
      </w:r>
      <w:proofErr w:type="gramEnd"/>
      <w:r w:rsidR="00DA248F" w:rsidRPr="0014781D">
        <w:rPr>
          <w:rFonts w:ascii="Times New Roman" w:hAnsi="Times New Roman" w:cs="Times New Roman"/>
          <w:sz w:val="26"/>
          <w:szCs w:val="26"/>
        </w:rPr>
        <w:t xml:space="preserve"> УФАС России </w:t>
      </w:r>
      <w:r w:rsidRPr="0014781D">
        <w:rPr>
          <w:rFonts w:ascii="Times New Roman" w:hAnsi="Times New Roman" w:cs="Times New Roman"/>
          <w:sz w:val="26"/>
          <w:szCs w:val="26"/>
        </w:rPr>
        <w:t xml:space="preserve">направлен в адрес Заказчика </w:t>
      </w:r>
      <w:r w:rsidRPr="0014781D">
        <w:rPr>
          <w:rFonts w:ascii="Times New Roman" w:hAnsi="Times New Roman" w:cs="Times New Roman"/>
          <w:iCs/>
          <w:spacing w:val="-4"/>
          <w:sz w:val="26"/>
          <w:szCs w:val="26"/>
        </w:rPr>
        <w:t>запрос о предоставлении информации от 28.06.2016 № 2212/02.</w:t>
      </w:r>
    </w:p>
    <w:p w:rsidR="00DA248F" w:rsidRPr="0014781D" w:rsidRDefault="00DA248F" w:rsidP="00DA248F">
      <w:pPr>
        <w:pStyle w:val="afd"/>
        <w:ind w:firstLine="567"/>
        <w:jc w:val="both"/>
        <w:rPr>
          <w:rFonts w:ascii="Times New Roman" w:hAnsi="Times New Roman" w:cs="Times New Roman"/>
          <w:iCs/>
          <w:spacing w:val="-4"/>
          <w:sz w:val="26"/>
          <w:szCs w:val="26"/>
          <w:highlight w:val="yellow"/>
        </w:rPr>
      </w:pPr>
      <w:r w:rsidRPr="0014781D">
        <w:rPr>
          <w:rFonts w:ascii="Times New Roman" w:hAnsi="Times New Roman" w:cs="Times New Roman"/>
          <w:iCs/>
          <w:spacing w:val="-4"/>
          <w:sz w:val="26"/>
          <w:szCs w:val="26"/>
        </w:rPr>
        <w:t xml:space="preserve">Запрашиваемая информация предоставлена Заказчиком </w:t>
      </w:r>
      <w:r w:rsidR="00D521A5" w:rsidRPr="00D521A5">
        <w:rPr>
          <w:rFonts w:ascii="Times New Roman" w:hAnsi="Times New Roman" w:cs="Times New Roman"/>
          <w:sz w:val="26"/>
          <w:szCs w:val="26"/>
        </w:rPr>
        <w:t>11.07.2016</w:t>
      </w:r>
      <w:r w:rsidR="00D521A5" w:rsidRPr="0014781D">
        <w:rPr>
          <w:rFonts w:ascii="Times New Roman" w:hAnsi="Times New Roman" w:cs="Times New Roman"/>
          <w:iCs/>
          <w:spacing w:val="-4"/>
          <w:sz w:val="26"/>
          <w:szCs w:val="26"/>
        </w:rPr>
        <w:t xml:space="preserve"> </w:t>
      </w:r>
      <w:r w:rsidR="00D521A5">
        <w:rPr>
          <w:rFonts w:ascii="Times New Roman" w:hAnsi="Times New Roman" w:cs="Times New Roman"/>
          <w:iCs/>
          <w:spacing w:val="-4"/>
          <w:sz w:val="26"/>
          <w:szCs w:val="26"/>
        </w:rPr>
        <w:t>(</w:t>
      </w:r>
      <w:proofErr w:type="spellStart"/>
      <w:r w:rsidR="00D521A5">
        <w:rPr>
          <w:rFonts w:ascii="Times New Roman" w:hAnsi="Times New Roman" w:cs="Times New Roman"/>
          <w:iCs/>
          <w:spacing w:val="-4"/>
          <w:sz w:val="26"/>
          <w:szCs w:val="26"/>
        </w:rPr>
        <w:t>вх</w:t>
      </w:r>
      <w:proofErr w:type="spellEnd"/>
      <w:r w:rsidR="00D521A5">
        <w:rPr>
          <w:rFonts w:ascii="Times New Roman" w:hAnsi="Times New Roman" w:cs="Times New Roman"/>
          <w:iCs/>
          <w:spacing w:val="-4"/>
          <w:sz w:val="26"/>
          <w:szCs w:val="26"/>
        </w:rPr>
        <w:t>. № 456</w:t>
      </w:r>
      <w:r w:rsidRPr="0014781D">
        <w:rPr>
          <w:rFonts w:ascii="Times New Roman" w:hAnsi="Times New Roman" w:cs="Times New Roman"/>
          <w:iCs/>
          <w:spacing w:val="-4"/>
          <w:sz w:val="26"/>
          <w:szCs w:val="26"/>
        </w:rPr>
        <w:t>2).</w:t>
      </w:r>
    </w:p>
    <w:p w:rsidR="00E27F0E" w:rsidRPr="0014781D" w:rsidRDefault="00DA248F" w:rsidP="0014781D">
      <w:pPr>
        <w:pStyle w:val="afd"/>
        <w:ind w:firstLine="567"/>
        <w:jc w:val="both"/>
        <w:rPr>
          <w:rFonts w:ascii="Times New Roman" w:hAnsi="Times New Roman" w:cs="Times New Roman"/>
          <w:iCs/>
          <w:spacing w:val="-4"/>
          <w:sz w:val="26"/>
          <w:szCs w:val="26"/>
          <w:highlight w:val="yellow"/>
        </w:rPr>
      </w:pPr>
      <w:r w:rsidRPr="0014781D">
        <w:rPr>
          <w:rFonts w:ascii="Times New Roman" w:hAnsi="Times New Roman" w:cs="Times New Roman"/>
          <w:iCs/>
          <w:spacing w:val="-4"/>
          <w:sz w:val="26"/>
          <w:szCs w:val="26"/>
        </w:rPr>
        <w:t>Согласно предоставленной информации:</w:t>
      </w:r>
    </w:p>
    <w:p w:rsidR="00DA248F" w:rsidRPr="0014781D" w:rsidRDefault="00DA248F" w:rsidP="00B3402F">
      <w:pPr>
        <w:pStyle w:val="afd"/>
        <w:ind w:firstLine="567"/>
        <w:jc w:val="both"/>
        <w:rPr>
          <w:rFonts w:ascii="Times New Roman" w:hAnsi="Times New Roman" w:cs="Times New Roman"/>
          <w:iCs/>
          <w:spacing w:val="-4"/>
          <w:sz w:val="26"/>
          <w:szCs w:val="26"/>
          <w:highlight w:val="yellow"/>
        </w:rPr>
      </w:pPr>
    </w:p>
    <w:tbl>
      <w:tblPr>
        <w:tblStyle w:val="afe"/>
        <w:tblW w:w="9889" w:type="dxa"/>
        <w:tblLayout w:type="fixed"/>
        <w:tblLook w:val="04A0"/>
      </w:tblPr>
      <w:tblGrid>
        <w:gridCol w:w="817"/>
        <w:gridCol w:w="2410"/>
        <w:gridCol w:w="2126"/>
        <w:gridCol w:w="2268"/>
        <w:gridCol w:w="2268"/>
      </w:tblGrid>
      <w:tr w:rsidR="00E27F0E" w:rsidRPr="0014781D" w:rsidTr="00D521A5">
        <w:tc>
          <w:tcPr>
            <w:tcW w:w="817" w:type="dxa"/>
            <w:vAlign w:val="center"/>
          </w:tcPr>
          <w:p w:rsidR="00E27F0E" w:rsidRPr="0014781D" w:rsidRDefault="00E27F0E" w:rsidP="00E27F0E">
            <w:pPr>
              <w:jc w:val="center"/>
              <w:rPr>
                <w:rFonts w:ascii="Times New Roman" w:hAnsi="Times New Roman" w:cs="Times New Roman"/>
                <w:sz w:val="26"/>
                <w:szCs w:val="26"/>
              </w:rPr>
            </w:pPr>
            <w:bookmarkStart w:id="0" w:name="_GoBack"/>
            <w:bookmarkEnd w:id="0"/>
            <w:r w:rsidRPr="0014781D">
              <w:rPr>
                <w:rFonts w:ascii="Times New Roman" w:hAnsi="Times New Roman" w:cs="Times New Roman"/>
                <w:sz w:val="26"/>
                <w:szCs w:val="26"/>
              </w:rPr>
              <w:t>№</w:t>
            </w:r>
          </w:p>
        </w:tc>
        <w:tc>
          <w:tcPr>
            <w:tcW w:w="2410" w:type="dxa"/>
            <w:vAlign w:val="center"/>
          </w:tcPr>
          <w:p w:rsidR="00E27F0E" w:rsidRPr="0014781D" w:rsidRDefault="00E27F0E" w:rsidP="00E27F0E">
            <w:pPr>
              <w:jc w:val="center"/>
              <w:rPr>
                <w:rFonts w:ascii="Times New Roman" w:hAnsi="Times New Roman" w:cs="Times New Roman"/>
                <w:sz w:val="26"/>
                <w:szCs w:val="26"/>
              </w:rPr>
            </w:pPr>
            <w:r w:rsidRPr="0014781D">
              <w:rPr>
                <w:rFonts w:ascii="Times New Roman" w:hAnsi="Times New Roman" w:cs="Times New Roman"/>
                <w:sz w:val="26"/>
                <w:szCs w:val="26"/>
              </w:rPr>
              <w:t xml:space="preserve">Наименование заказчика </w:t>
            </w:r>
          </w:p>
        </w:tc>
        <w:tc>
          <w:tcPr>
            <w:tcW w:w="2126" w:type="dxa"/>
            <w:vAlign w:val="center"/>
          </w:tcPr>
          <w:p w:rsidR="00E27F0E" w:rsidRPr="0014781D" w:rsidRDefault="00E27F0E" w:rsidP="00E27F0E">
            <w:pPr>
              <w:jc w:val="center"/>
              <w:rPr>
                <w:rFonts w:ascii="Times New Roman" w:hAnsi="Times New Roman" w:cs="Times New Roman"/>
                <w:sz w:val="26"/>
                <w:szCs w:val="26"/>
              </w:rPr>
            </w:pPr>
            <w:r w:rsidRPr="0014781D">
              <w:rPr>
                <w:rFonts w:ascii="Times New Roman" w:hAnsi="Times New Roman" w:cs="Times New Roman"/>
                <w:sz w:val="26"/>
                <w:szCs w:val="26"/>
              </w:rPr>
              <w:t>Совокупный годовой объем закупок (тыс</w:t>
            </w:r>
            <w:proofErr w:type="gramStart"/>
            <w:r w:rsidRPr="0014781D">
              <w:rPr>
                <w:rFonts w:ascii="Times New Roman" w:hAnsi="Times New Roman" w:cs="Times New Roman"/>
                <w:sz w:val="26"/>
                <w:szCs w:val="26"/>
              </w:rPr>
              <w:t>.р</w:t>
            </w:r>
            <w:proofErr w:type="gramEnd"/>
            <w:r w:rsidRPr="0014781D">
              <w:rPr>
                <w:rFonts w:ascii="Times New Roman" w:hAnsi="Times New Roman" w:cs="Times New Roman"/>
                <w:sz w:val="26"/>
                <w:szCs w:val="26"/>
              </w:rPr>
              <w:t>уб.)</w:t>
            </w:r>
          </w:p>
        </w:tc>
        <w:tc>
          <w:tcPr>
            <w:tcW w:w="2268" w:type="dxa"/>
            <w:vAlign w:val="center"/>
          </w:tcPr>
          <w:p w:rsidR="00E27F0E" w:rsidRPr="0014781D" w:rsidRDefault="00E27F0E" w:rsidP="00E27F0E">
            <w:pPr>
              <w:jc w:val="center"/>
              <w:rPr>
                <w:rFonts w:ascii="Times New Roman" w:hAnsi="Times New Roman" w:cs="Times New Roman"/>
                <w:sz w:val="26"/>
                <w:szCs w:val="26"/>
              </w:rPr>
            </w:pPr>
            <w:r w:rsidRPr="0014781D">
              <w:rPr>
                <w:rFonts w:ascii="Times New Roman" w:hAnsi="Times New Roman" w:cs="Times New Roman"/>
                <w:sz w:val="26"/>
                <w:szCs w:val="26"/>
              </w:rPr>
              <w:t>Совокупный объем закупок, перечисленный в ч. 1.1 ст. 30 Закона о контрактной системе № 44-ФЗ (тыс</w:t>
            </w:r>
            <w:proofErr w:type="gramStart"/>
            <w:r w:rsidRPr="0014781D">
              <w:rPr>
                <w:rFonts w:ascii="Times New Roman" w:hAnsi="Times New Roman" w:cs="Times New Roman"/>
                <w:sz w:val="26"/>
                <w:szCs w:val="26"/>
              </w:rPr>
              <w:t>.р</w:t>
            </w:r>
            <w:proofErr w:type="gramEnd"/>
            <w:r w:rsidRPr="0014781D">
              <w:rPr>
                <w:rFonts w:ascii="Times New Roman" w:hAnsi="Times New Roman" w:cs="Times New Roman"/>
                <w:sz w:val="26"/>
                <w:szCs w:val="26"/>
              </w:rPr>
              <w:t>уб.)</w:t>
            </w:r>
          </w:p>
        </w:tc>
        <w:tc>
          <w:tcPr>
            <w:tcW w:w="2268" w:type="dxa"/>
            <w:vAlign w:val="center"/>
          </w:tcPr>
          <w:p w:rsidR="00E27F0E" w:rsidRPr="0014781D" w:rsidRDefault="00E27F0E" w:rsidP="00E27F0E">
            <w:pPr>
              <w:jc w:val="center"/>
              <w:rPr>
                <w:rFonts w:ascii="Times New Roman" w:hAnsi="Times New Roman" w:cs="Times New Roman"/>
                <w:sz w:val="26"/>
                <w:szCs w:val="26"/>
              </w:rPr>
            </w:pPr>
            <w:r w:rsidRPr="0014781D">
              <w:rPr>
                <w:rFonts w:ascii="Times New Roman" w:hAnsi="Times New Roman" w:cs="Times New Roman"/>
                <w:sz w:val="26"/>
                <w:szCs w:val="26"/>
              </w:rPr>
              <w:t>Суммарная начальная цена контрактов по процедурам, проведенным для СМП/СОНО (тыс</w:t>
            </w:r>
            <w:proofErr w:type="gramStart"/>
            <w:r w:rsidRPr="0014781D">
              <w:rPr>
                <w:rFonts w:ascii="Times New Roman" w:hAnsi="Times New Roman" w:cs="Times New Roman"/>
                <w:sz w:val="26"/>
                <w:szCs w:val="26"/>
              </w:rPr>
              <w:t>.р</w:t>
            </w:r>
            <w:proofErr w:type="gramEnd"/>
            <w:r w:rsidRPr="0014781D">
              <w:rPr>
                <w:rFonts w:ascii="Times New Roman" w:hAnsi="Times New Roman" w:cs="Times New Roman"/>
                <w:sz w:val="26"/>
                <w:szCs w:val="26"/>
              </w:rPr>
              <w:t>уб.)</w:t>
            </w:r>
          </w:p>
        </w:tc>
      </w:tr>
      <w:tr w:rsidR="00D521A5" w:rsidRPr="0014781D" w:rsidTr="00D521A5">
        <w:tc>
          <w:tcPr>
            <w:tcW w:w="817" w:type="dxa"/>
            <w:vAlign w:val="center"/>
          </w:tcPr>
          <w:p w:rsidR="00D521A5" w:rsidRPr="0014781D" w:rsidRDefault="00D521A5" w:rsidP="00D521A5">
            <w:pPr>
              <w:pStyle w:val="afd"/>
              <w:jc w:val="center"/>
              <w:rPr>
                <w:rFonts w:ascii="Times New Roman" w:hAnsi="Times New Roman" w:cs="Times New Roman"/>
                <w:iCs/>
                <w:spacing w:val="-4"/>
                <w:sz w:val="26"/>
                <w:szCs w:val="26"/>
              </w:rPr>
            </w:pPr>
          </w:p>
          <w:p w:rsidR="00D521A5" w:rsidRPr="0014781D" w:rsidRDefault="00D521A5" w:rsidP="00D521A5">
            <w:pPr>
              <w:pStyle w:val="afd"/>
              <w:jc w:val="center"/>
              <w:rPr>
                <w:rFonts w:ascii="Times New Roman" w:hAnsi="Times New Roman" w:cs="Times New Roman"/>
                <w:iCs/>
                <w:spacing w:val="-4"/>
                <w:sz w:val="26"/>
                <w:szCs w:val="26"/>
              </w:rPr>
            </w:pPr>
          </w:p>
          <w:p w:rsidR="00D521A5" w:rsidRPr="0014781D" w:rsidRDefault="00D521A5" w:rsidP="00D521A5">
            <w:pPr>
              <w:pStyle w:val="afd"/>
              <w:jc w:val="center"/>
              <w:rPr>
                <w:rFonts w:ascii="Times New Roman" w:hAnsi="Times New Roman" w:cs="Times New Roman"/>
                <w:iCs/>
                <w:spacing w:val="-4"/>
                <w:sz w:val="26"/>
                <w:szCs w:val="26"/>
              </w:rPr>
            </w:pPr>
            <w:r w:rsidRPr="0014781D">
              <w:rPr>
                <w:rFonts w:ascii="Times New Roman" w:hAnsi="Times New Roman" w:cs="Times New Roman"/>
                <w:iCs/>
                <w:spacing w:val="-4"/>
                <w:sz w:val="26"/>
                <w:szCs w:val="26"/>
              </w:rPr>
              <w:t>1</w:t>
            </w:r>
          </w:p>
          <w:p w:rsidR="00D521A5" w:rsidRPr="0014781D" w:rsidRDefault="00D521A5" w:rsidP="00D521A5">
            <w:pPr>
              <w:pStyle w:val="afd"/>
              <w:jc w:val="center"/>
              <w:rPr>
                <w:rFonts w:ascii="Times New Roman" w:hAnsi="Times New Roman" w:cs="Times New Roman"/>
                <w:iCs/>
                <w:spacing w:val="-4"/>
                <w:sz w:val="26"/>
                <w:szCs w:val="26"/>
              </w:rPr>
            </w:pPr>
          </w:p>
          <w:p w:rsidR="00D521A5" w:rsidRPr="0014781D" w:rsidRDefault="00D521A5" w:rsidP="00D521A5">
            <w:pPr>
              <w:pStyle w:val="afd"/>
              <w:jc w:val="center"/>
              <w:rPr>
                <w:rFonts w:ascii="Times New Roman" w:hAnsi="Times New Roman" w:cs="Times New Roman"/>
                <w:iCs/>
                <w:spacing w:val="-4"/>
                <w:sz w:val="26"/>
                <w:szCs w:val="26"/>
              </w:rPr>
            </w:pPr>
          </w:p>
        </w:tc>
        <w:tc>
          <w:tcPr>
            <w:tcW w:w="2410" w:type="dxa"/>
            <w:vAlign w:val="center"/>
          </w:tcPr>
          <w:p w:rsidR="00D521A5" w:rsidRPr="00D521A5" w:rsidRDefault="00D521A5" w:rsidP="00D521A5">
            <w:pPr>
              <w:jc w:val="center"/>
              <w:rPr>
                <w:rFonts w:ascii="Times New Roman" w:hAnsi="Times New Roman" w:cs="Times New Roman"/>
                <w:sz w:val="26"/>
                <w:szCs w:val="26"/>
              </w:rPr>
            </w:pPr>
            <w:r w:rsidRPr="00D521A5">
              <w:rPr>
                <w:rFonts w:ascii="Times New Roman" w:hAnsi="Times New Roman" w:cs="Times New Roman"/>
                <w:sz w:val="26"/>
                <w:szCs w:val="26"/>
              </w:rPr>
              <w:t xml:space="preserve">Управление </w:t>
            </w:r>
            <w:proofErr w:type="spellStart"/>
            <w:r w:rsidRPr="00D521A5">
              <w:rPr>
                <w:rFonts w:ascii="Times New Roman" w:hAnsi="Times New Roman" w:cs="Times New Roman"/>
                <w:sz w:val="26"/>
                <w:szCs w:val="26"/>
              </w:rPr>
              <w:t>Росприроднадзора</w:t>
            </w:r>
            <w:proofErr w:type="spellEnd"/>
            <w:r w:rsidRPr="00D521A5">
              <w:rPr>
                <w:rFonts w:ascii="Times New Roman" w:hAnsi="Times New Roman" w:cs="Times New Roman"/>
                <w:sz w:val="26"/>
                <w:szCs w:val="26"/>
              </w:rPr>
              <w:t xml:space="preserve"> по Калининградской области</w:t>
            </w:r>
          </w:p>
        </w:tc>
        <w:tc>
          <w:tcPr>
            <w:tcW w:w="2126" w:type="dxa"/>
            <w:vAlign w:val="center"/>
          </w:tcPr>
          <w:p w:rsidR="00D521A5" w:rsidRPr="00D521A5" w:rsidRDefault="00D521A5" w:rsidP="00D521A5">
            <w:pPr>
              <w:jc w:val="center"/>
              <w:rPr>
                <w:rFonts w:ascii="Times New Roman" w:hAnsi="Times New Roman" w:cs="Times New Roman"/>
                <w:sz w:val="26"/>
                <w:szCs w:val="26"/>
              </w:rPr>
            </w:pPr>
            <w:r w:rsidRPr="00D521A5">
              <w:rPr>
                <w:rFonts w:ascii="Times New Roman" w:hAnsi="Times New Roman" w:cs="Times New Roman"/>
                <w:sz w:val="26"/>
                <w:szCs w:val="26"/>
              </w:rPr>
              <w:t>3975,1</w:t>
            </w:r>
          </w:p>
        </w:tc>
        <w:tc>
          <w:tcPr>
            <w:tcW w:w="2268" w:type="dxa"/>
            <w:vAlign w:val="center"/>
          </w:tcPr>
          <w:p w:rsidR="00D521A5" w:rsidRPr="00D521A5" w:rsidRDefault="00D521A5" w:rsidP="00D521A5">
            <w:pPr>
              <w:jc w:val="center"/>
              <w:rPr>
                <w:rFonts w:ascii="Times New Roman" w:hAnsi="Times New Roman" w:cs="Times New Roman"/>
                <w:sz w:val="26"/>
                <w:szCs w:val="26"/>
              </w:rPr>
            </w:pPr>
            <w:r w:rsidRPr="00D521A5">
              <w:rPr>
                <w:rFonts w:ascii="Times New Roman" w:hAnsi="Times New Roman" w:cs="Times New Roman"/>
                <w:sz w:val="26"/>
                <w:szCs w:val="26"/>
              </w:rPr>
              <w:t>2062,481</w:t>
            </w:r>
          </w:p>
        </w:tc>
        <w:tc>
          <w:tcPr>
            <w:tcW w:w="2268" w:type="dxa"/>
            <w:vAlign w:val="center"/>
          </w:tcPr>
          <w:p w:rsidR="00D521A5" w:rsidRPr="00D521A5" w:rsidRDefault="00D521A5" w:rsidP="00D521A5">
            <w:pPr>
              <w:jc w:val="center"/>
              <w:rPr>
                <w:rFonts w:ascii="Times New Roman" w:hAnsi="Times New Roman" w:cs="Times New Roman"/>
                <w:sz w:val="26"/>
                <w:szCs w:val="26"/>
              </w:rPr>
            </w:pPr>
            <w:r w:rsidRPr="00D521A5">
              <w:rPr>
                <w:rFonts w:ascii="Times New Roman" w:hAnsi="Times New Roman" w:cs="Times New Roman"/>
                <w:sz w:val="26"/>
                <w:szCs w:val="26"/>
              </w:rPr>
              <w:t>1978,412</w:t>
            </w:r>
          </w:p>
        </w:tc>
      </w:tr>
    </w:tbl>
    <w:p w:rsidR="00E27F0E" w:rsidRPr="0014781D" w:rsidRDefault="00E27F0E" w:rsidP="00E27F0E">
      <w:pPr>
        <w:pStyle w:val="afd"/>
        <w:jc w:val="both"/>
        <w:rPr>
          <w:rFonts w:ascii="Times New Roman" w:hAnsi="Times New Roman" w:cs="Times New Roman"/>
          <w:iCs/>
          <w:spacing w:val="-4"/>
          <w:sz w:val="26"/>
          <w:szCs w:val="26"/>
        </w:rPr>
      </w:pPr>
    </w:p>
    <w:p w:rsidR="00E27F0E" w:rsidRPr="0014781D" w:rsidRDefault="00E27F0E" w:rsidP="00B3402F">
      <w:pPr>
        <w:pStyle w:val="afd"/>
        <w:ind w:firstLine="567"/>
        <w:jc w:val="both"/>
        <w:rPr>
          <w:rFonts w:ascii="Times New Roman" w:hAnsi="Times New Roman" w:cs="Times New Roman"/>
          <w:iCs/>
          <w:spacing w:val="-4"/>
          <w:sz w:val="26"/>
          <w:szCs w:val="26"/>
        </w:rPr>
      </w:pPr>
    </w:p>
    <w:tbl>
      <w:tblPr>
        <w:tblStyle w:val="afe"/>
        <w:tblW w:w="9950" w:type="dxa"/>
        <w:tblLook w:val="04A0"/>
      </w:tblPr>
      <w:tblGrid>
        <w:gridCol w:w="2487"/>
        <w:gridCol w:w="2487"/>
        <w:gridCol w:w="2488"/>
        <w:gridCol w:w="2488"/>
      </w:tblGrid>
      <w:tr w:rsidR="00E27F0E" w:rsidRPr="0014781D" w:rsidTr="00E27F0E">
        <w:trPr>
          <w:trHeight w:val="3016"/>
        </w:trPr>
        <w:tc>
          <w:tcPr>
            <w:tcW w:w="2487" w:type="dxa"/>
            <w:vAlign w:val="center"/>
          </w:tcPr>
          <w:p w:rsidR="00E27F0E" w:rsidRPr="0014781D" w:rsidRDefault="00E27F0E" w:rsidP="00E27F0E">
            <w:pPr>
              <w:jc w:val="center"/>
              <w:rPr>
                <w:rFonts w:ascii="Times New Roman" w:hAnsi="Times New Roman" w:cs="Times New Roman"/>
                <w:sz w:val="26"/>
                <w:szCs w:val="26"/>
              </w:rPr>
            </w:pPr>
            <w:r w:rsidRPr="0014781D">
              <w:rPr>
                <w:rFonts w:ascii="Times New Roman" w:hAnsi="Times New Roman" w:cs="Times New Roman"/>
                <w:sz w:val="26"/>
                <w:szCs w:val="26"/>
              </w:rPr>
              <w:lastRenderedPageBreak/>
              <w:t>Суммарная начальная цена контрактов по несостоявшимся процедурам, проведенным для СМП/СОНО (тыс</w:t>
            </w:r>
            <w:proofErr w:type="gramStart"/>
            <w:r w:rsidRPr="0014781D">
              <w:rPr>
                <w:rFonts w:ascii="Times New Roman" w:hAnsi="Times New Roman" w:cs="Times New Roman"/>
                <w:sz w:val="26"/>
                <w:szCs w:val="26"/>
              </w:rPr>
              <w:t>.р</w:t>
            </w:r>
            <w:proofErr w:type="gramEnd"/>
            <w:r w:rsidRPr="0014781D">
              <w:rPr>
                <w:rFonts w:ascii="Times New Roman" w:hAnsi="Times New Roman" w:cs="Times New Roman"/>
                <w:sz w:val="26"/>
                <w:szCs w:val="26"/>
              </w:rPr>
              <w:t>уб.)</w:t>
            </w:r>
          </w:p>
        </w:tc>
        <w:tc>
          <w:tcPr>
            <w:tcW w:w="2487" w:type="dxa"/>
            <w:vAlign w:val="center"/>
          </w:tcPr>
          <w:p w:rsidR="00E27F0E" w:rsidRPr="0014781D" w:rsidRDefault="00E27F0E" w:rsidP="00E27F0E">
            <w:pPr>
              <w:jc w:val="center"/>
              <w:rPr>
                <w:rFonts w:ascii="Times New Roman" w:hAnsi="Times New Roman" w:cs="Times New Roman"/>
                <w:sz w:val="26"/>
                <w:szCs w:val="26"/>
              </w:rPr>
            </w:pPr>
            <w:r w:rsidRPr="0014781D">
              <w:rPr>
                <w:rFonts w:ascii="Times New Roman" w:hAnsi="Times New Roman" w:cs="Times New Roman"/>
                <w:sz w:val="26"/>
                <w:szCs w:val="26"/>
              </w:rPr>
              <w:t>Стоимость заключенных контрактов с СМП/СОНО (тыс</w:t>
            </w:r>
            <w:proofErr w:type="gramStart"/>
            <w:r w:rsidRPr="0014781D">
              <w:rPr>
                <w:rFonts w:ascii="Times New Roman" w:hAnsi="Times New Roman" w:cs="Times New Roman"/>
                <w:sz w:val="26"/>
                <w:szCs w:val="26"/>
              </w:rPr>
              <w:t>.р</w:t>
            </w:r>
            <w:proofErr w:type="gramEnd"/>
            <w:r w:rsidRPr="0014781D">
              <w:rPr>
                <w:rFonts w:ascii="Times New Roman" w:hAnsi="Times New Roman" w:cs="Times New Roman"/>
                <w:sz w:val="26"/>
                <w:szCs w:val="26"/>
              </w:rPr>
              <w:t>уб.)</w:t>
            </w:r>
          </w:p>
        </w:tc>
        <w:tc>
          <w:tcPr>
            <w:tcW w:w="2488" w:type="dxa"/>
            <w:vAlign w:val="center"/>
          </w:tcPr>
          <w:p w:rsidR="00E27F0E" w:rsidRPr="0014781D" w:rsidRDefault="00E27F0E" w:rsidP="00E27F0E">
            <w:pPr>
              <w:jc w:val="center"/>
              <w:rPr>
                <w:rFonts w:ascii="Times New Roman" w:hAnsi="Times New Roman" w:cs="Times New Roman"/>
                <w:sz w:val="26"/>
                <w:szCs w:val="26"/>
              </w:rPr>
            </w:pPr>
            <w:r w:rsidRPr="0014781D">
              <w:rPr>
                <w:rFonts w:ascii="Times New Roman" w:hAnsi="Times New Roman" w:cs="Times New Roman"/>
                <w:sz w:val="26"/>
                <w:szCs w:val="26"/>
              </w:rPr>
              <w:t>Стоимость заключенных контрактов с СМП/СОНО, привлекаемых к исполнению контрактов в качестве субподрядчиков, соисполнителей (тыс</w:t>
            </w:r>
            <w:proofErr w:type="gramStart"/>
            <w:r w:rsidRPr="0014781D">
              <w:rPr>
                <w:rFonts w:ascii="Times New Roman" w:hAnsi="Times New Roman" w:cs="Times New Roman"/>
                <w:sz w:val="26"/>
                <w:szCs w:val="26"/>
              </w:rPr>
              <w:t>.р</w:t>
            </w:r>
            <w:proofErr w:type="gramEnd"/>
            <w:r w:rsidRPr="0014781D">
              <w:rPr>
                <w:rFonts w:ascii="Times New Roman" w:hAnsi="Times New Roman" w:cs="Times New Roman"/>
                <w:sz w:val="26"/>
                <w:szCs w:val="26"/>
              </w:rPr>
              <w:t>уб.)</w:t>
            </w:r>
          </w:p>
        </w:tc>
        <w:tc>
          <w:tcPr>
            <w:tcW w:w="2488" w:type="dxa"/>
            <w:vAlign w:val="center"/>
          </w:tcPr>
          <w:p w:rsidR="00E27F0E" w:rsidRPr="0014781D" w:rsidRDefault="00E27F0E" w:rsidP="00E27F0E">
            <w:pPr>
              <w:jc w:val="center"/>
              <w:rPr>
                <w:rFonts w:ascii="Times New Roman" w:hAnsi="Times New Roman" w:cs="Times New Roman"/>
                <w:sz w:val="26"/>
                <w:szCs w:val="26"/>
              </w:rPr>
            </w:pPr>
            <w:r w:rsidRPr="0014781D">
              <w:rPr>
                <w:rFonts w:ascii="Times New Roman" w:hAnsi="Times New Roman" w:cs="Times New Roman"/>
                <w:sz w:val="26"/>
                <w:szCs w:val="26"/>
              </w:rPr>
              <w:t>Процент закупок, осуществленных заказчиком для СМП/СОНО, от общего годового объема закупок (с учетом положений части 1.1. статьи 30 Закона о контрактной системе № 44-ФЗ)</w:t>
            </w:r>
          </w:p>
        </w:tc>
      </w:tr>
      <w:tr w:rsidR="00D521A5" w:rsidRPr="0014781D" w:rsidTr="00D521A5">
        <w:trPr>
          <w:trHeight w:val="325"/>
        </w:trPr>
        <w:tc>
          <w:tcPr>
            <w:tcW w:w="2487" w:type="dxa"/>
            <w:vAlign w:val="center"/>
          </w:tcPr>
          <w:p w:rsidR="00D521A5" w:rsidRDefault="00D521A5" w:rsidP="00D521A5">
            <w:pPr>
              <w:jc w:val="center"/>
              <w:rPr>
                <w:rFonts w:ascii="Times New Roman" w:hAnsi="Times New Roman" w:cs="Times New Roman"/>
                <w:sz w:val="26"/>
                <w:szCs w:val="26"/>
              </w:rPr>
            </w:pPr>
          </w:p>
          <w:p w:rsidR="00D521A5" w:rsidRDefault="00D521A5" w:rsidP="00D521A5">
            <w:pPr>
              <w:jc w:val="center"/>
              <w:rPr>
                <w:rFonts w:ascii="Times New Roman" w:hAnsi="Times New Roman" w:cs="Times New Roman"/>
                <w:sz w:val="26"/>
                <w:szCs w:val="26"/>
              </w:rPr>
            </w:pPr>
            <w:r w:rsidRPr="00D521A5">
              <w:rPr>
                <w:rFonts w:ascii="Times New Roman" w:hAnsi="Times New Roman" w:cs="Times New Roman"/>
                <w:sz w:val="26"/>
                <w:szCs w:val="26"/>
              </w:rPr>
              <w:t>0</w:t>
            </w:r>
            <w:r>
              <w:rPr>
                <w:rFonts w:ascii="Times New Roman" w:hAnsi="Times New Roman" w:cs="Times New Roman"/>
                <w:sz w:val="26"/>
                <w:szCs w:val="26"/>
              </w:rPr>
              <w:t xml:space="preserve"> </w:t>
            </w:r>
          </w:p>
          <w:p w:rsidR="00D521A5" w:rsidRPr="00D521A5" w:rsidRDefault="00D521A5" w:rsidP="00D521A5">
            <w:pPr>
              <w:jc w:val="center"/>
              <w:rPr>
                <w:rFonts w:ascii="Times New Roman" w:hAnsi="Times New Roman" w:cs="Times New Roman"/>
                <w:sz w:val="26"/>
                <w:szCs w:val="26"/>
              </w:rPr>
            </w:pPr>
          </w:p>
        </w:tc>
        <w:tc>
          <w:tcPr>
            <w:tcW w:w="2487" w:type="dxa"/>
            <w:vAlign w:val="center"/>
          </w:tcPr>
          <w:p w:rsidR="00D521A5" w:rsidRPr="00D521A5" w:rsidRDefault="00D521A5" w:rsidP="00D521A5">
            <w:pPr>
              <w:jc w:val="center"/>
              <w:rPr>
                <w:rFonts w:ascii="Times New Roman" w:hAnsi="Times New Roman" w:cs="Times New Roman"/>
                <w:sz w:val="26"/>
                <w:szCs w:val="26"/>
              </w:rPr>
            </w:pPr>
            <w:r w:rsidRPr="00D521A5">
              <w:rPr>
                <w:rFonts w:ascii="Times New Roman" w:hAnsi="Times New Roman" w:cs="Times New Roman"/>
                <w:sz w:val="26"/>
                <w:szCs w:val="26"/>
              </w:rPr>
              <w:t>1876,673</w:t>
            </w:r>
          </w:p>
        </w:tc>
        <w:tc>
          <w:tcPr>
            <w:tcW w:w="2488" w:type="dxa"/>
            <w:vAlign w:val="center"/>
          </w:tcPr>
          <w:p w:rsidR="00D521A5" w:rsidRPr="00D521A5" w:rsidRDefault="00D521A5" w:rsidP="00D521A5">
            <w:pPr>
              <w:jc w:val="center"/>
              <w:rPr>
                <w:rFonts w:ascii="Times New Roman" w:hAnsi="Times New Roman" w:cs="Times New Roman"/>
                <w:sz w:val="26"/>
                <w:szCs w:val="26"/>
              </w:rPr>
            </w:pPr>
            <w:r w:rsidRPr="00D521A5">
              <w:rPr>
                <w:rFonts w:ascii="Times New Roman" w:hAnsi="Times New Roman" w:cs="Times New Roman"/>
                <w:sz w:val="26"/>
                <w:szCs w:val="26"/>
              </w:rPr>
              <w:t>0</w:t>
            </w:r>
          </w:p>
        </w:tc>
        <w:tc>
          <w:tcPr>
            <w:tcW w:w="2488" w:type="dxa"/>
            <w:vAlign w:val="center"/>
          </w:tcPr>
          <w:p w:rsidR="00D521A5" w:rsidRPr="00D521A5" w:rsidRDefault="00D521A5" w:rsidP="00D521A5">
            <w:pPr>
              <w:jc w:val="center"/>
              <w:rPr>
                <w:rFonts w:ascii="Times New Roman" w:hAnsi="Times New Roman" w:cs="Times New Roman"/>
                <w:sz w:val="26"/>
                <w:szCs w:val="26"/>
              </w:rPr>
            </w:pPr>
            <w:r w:rsidRPr="00D521A5">
              <w:rPr>
                <w:rFonts w:ascii="Times New Roman" w:hAnsi="Times New Roman" w:cs="Times New Roman"/>
                <w:sz w:val="26"/>
                <w:szCs w:val="26"/>
              </w:rPr>
              <w:t>90,9</w:t>
            </w:r>
          </w:p>
        </w:tc>
      </w:tr>
    </w:tbl>
    <w:p w:rsidR="00E27F0E" w:rsidRPr="0014781D" w:rsidRDefault="00E27F0E" w:rsidP="00B3402F">
      <w:pPr>
        <w:pStyle w:val="afd"/>
        <w:ind w:firstLine="567"/>
        <w:jc w:val="both"/>
        <w:rPr>
          <w:rFonts w:ascii="Times New Roman" w:hAnsi="Times New Roman" w:cs="Times New Roman"/>
          <w:iCs/>
          <w:spacing w:val="-4"/>
          <w:sz w:val="26"/>
          <w:szCs w:val="26"/>
        </w:rPr>
      </w:pPr>
    </w:p>
    <w:p w:rsidR="00E27F0E" w:rsidRPr="0014781D" w:rsidRDefault="00C64D20" w:rsidP="001F7BA3">
      <w:pPr>
        <w:pStyle w:val="afd"/>
        <w:ind w:firstLine="709"/>
        <w:jc w:val="both"/>
        <w:rPr>
          <w:rFonts w:ascii="Times New Roman" w:hAnsi="Times New Roman" w:cs="Times New Roman"/>
          <w:iCs/>
          <w:spacing w:val="-4"/>
          <w:sz w:val="26"/>
          <w:szCs w:val="26"/>
        </w:rPr>
      </w:pPr>
      <w:r w:rsidRPr="0014781D">
        <w:rPr>
          <w:rFonts w:ascii="Times New Roman" w:hAnsi="Times New Roman" w:cs="Times New Roman"/>
          <w:sz w:val="26"/>
          <w:szCs w:val="26"/>
        </w:rPr>
        <w:t xml:space="preserve">Отчет об объеме закупок у субъектов малого предпринимательства, социально ориентированных организаций опубликован Заказчиком </w:t>
      </w:r>
      <w:r w:rsidRPr="0014781D">
        <w:rPr>
          <w:rFonts w:ascii="Times New Roman" w:hAnsi="Times New Roman" w:cs="Times New Roman"/>
          <w:sz w:val="26"/>
          <w:szCs w:val="26"/>
          <w:lang w:eastAsia="ar-SA"/>
        </w:rPr>
        <w:t xml:space="preserve">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00D521A5">
        <w:rPr>
          <w:rFonts w:ascii="Times New Roman" w:hAnsi="Times New Roman" w:cs="Times New Roman"/>
          <w:iCs/>
          <w:spacing w:val="-4"/>
          <w:sz w:val="26"/>
          <w:szCs w:val="26"/>
        </w:rPr>
        <w:t xml:space="preserve"> 11.07</w:t>
      </w:r>
      <w:r w:rsidRPr="0014781D">
        <w:rPr>
          <w:rFonts w:ascii="Times New Roman" w:hAnsi="Times New Roman" w:cs="Times New Roman"/>
          <w:iCs/>
          <w:spacing w:val="-4"/>
          <w:sz w:val="26"/>
          <w:szCs w:val="26"/>
        </w:rPr>
        <w:t>.2016</w:t>
      </w:r>
    </w:p>
    <w:p w:rsidR="002B4735" w:rsidRPr="0014781D" w:rsidRDefault="00C64D20" w:rsidP="00C64D20">
      <w:pPr>
        <w:pStyle w:val="afd"/>
        <w:ind w:firstLine="567"/>
        <w:jc w:val="both"/>
        <w:rPr>
          <w:rFonts w:ascii="Times New Roman" w:hAnsi="Times New Roman" w:cs="Times New Roman"/>
          <w:iCs/>
          <w:spacing w:val="-4"/>
          <w:sz w:val="26"/>
          <w:szCs w:val="26"/>
        </w:rPr>
      </w:pPr>
      <w:r w:rsidRPr="0014781D">
        <w:rPr>
          <w:rFonts w:ascii="Times New Roman" w:hAnsi="Times New Roman" w:cs="Times New Roman"/>
          <w:iCs/>
          <w:spacing w:val="-4"/>
          <w:sz w:val="26"/>
          <w:szCs w:val="26"/>
        </w:rPr>
        <w:t xml:space="preserve">В соответствии с </w:t>
      </w:r>
      <w:r w:rsidR="0014781D" w:rsidRPr="0014781D">
        <w:rPr>
          <w:rFonts w:ascii="Times New Roman" w:hAnsi="Times New Roman" w:cs="Times New Roman"/>
          <w:iCs/>
          <w:spacing w:val="-4"/>
          <w:sz w:val="26"/>
          <w:szCs w:val="26"/>
        </w:rPr>
        <w:t>частью</w:t>
      </w:r>
      <w:r w:rsidRPr="0014781D">
        <w:rPr>
          <w:rFonts w:ascii="Times New Roman" w:hAnsi="Times New Roman" w:cs="Times New Roman"/>
          <w:iCs/>
          <w:spacing w:val="-4"/>
          <w:sz w:val="26"/>
          <w:szCs w:val="26"/>
        </w:rPr>
        <w:t xml:space="preserve"> 1 статьи 30 Закона о контрактной системе</w:t>
      </w:r>
      <w:bookmarkStart w:id="1" w:name="Par0"/>
      <w:bookmarkEnd w:id="1"/>
      <w:r w:rsidRPr="0014781D">
        <w:rPr>
          <w:rFonts w:ascii="Times New Roman" w:hAnsi="Times New Roman" w:cs="Times New Roman"/>
          <w:iCs/>
          <w:spacing w:val="-4"/>
          <w:sz w:val="26"/>
          <w:szCs w:val="26"/>
        </w:rPr>
        <w:t xml:space="preserve">, </w:t>
      </w:r>
      <w:r w:rsidR="002B4735" w:rsidRPr="0014781D">
        <w:rPr>
          <w:rFonts w:ascii="Times New Roman" w:hAnsi="Times New Roman" w:cs="Times New Roman"/>
          <w:sz w:val="26"/>
          <w:szCs w:val="26"/>
        </w:rPr>
        <w:t xml:space="preserve">Заказчики обязаны осуществлять закупки у </w:t>
      </w:r>
      <w:hyperlink r:id="rId8" w:history="1">
        <w:r w:rsidR="002B4735" w:rsidRPr="0014781D">
          <w:rPr>
            <w:rFonts w:ascii="Times New Roman" w:hAnsi="Times New Roman" w:cs="Times New Roman"/>
            <w:sz w:val="26"/>
            <w:szCs w:val="26"/>
          </w:rPr>
          <w:t>субъектов</w:t>
        </w:r>
      </w:hyperlink>
      <w:r w:rsidR="002B4735" w:rsidRPr="0014781D">
        <w:rPr>
          <w:rFonts w:ascii="Times New Roman" w:hAnsi="Times New Roman" w:cs="Times New Roman"/>
          <w:sz w:val="26"/>
          <w:szCs w:val="26"/>
        </w:rPr>
        <w:t xml:space="preserve"> малого предпринимательства, социально ориентированных некоммерческих </w:t>
      </w:r>
      <w:hyperlink r:id="rId9" w:history="1">
        <w:r w:rsidR="002B4735" w:rsidRPr="0014781D">
          <w:rPr>
            <w:rFonts w:ascii="Times New Roman" w:hAnsi="Times New Roman" w:cs="Times New Roman"/>
            <w:sz w:val="26"/>
            <w:szCs w:val="26"/>
          </w:rPr>
          <w:t>организаций</w:t>
        </w:r>
      </w:hyperlink>
      <w:r w:rsidR="002B4735" w:rsidRPr="0014781D">
        <w:rPr>
          <w:rFonts w:ascii="Times New Roman" w:hAnsi="Times New Roman" w:cs="Times New Roman"/>
          <w:sz w:val="26"/>
          <w:szCs w:val="26"/>
        </w:rPr>
        <w:t xml:space="preserve"> в объеме </w:t>
      </w:r>
      <w:r w:rsidR="002B4735" w:rsidRPr="0014781D">
        <w:rPr>
          <w:rFonts w:ascii="Times New Roman" w:hAnsi="Times New Roman" w:cs="Times New Roman"/>
          <w:b/>
          <w:sz w:val="26"/>
          <w:szCs w:val="26"/>
        </w:rPr>
        <w:t>не менее чем пятнадцать процентов</w:t>
      </w:r>
      <w:r w:rsidR="002B4735" w:rsidRPr="0014781D">
        <w:rPr>
          <w:rFonts w:ascii="Times New Roman" w:hAnsi="Times New Roman" w:cs="Times New Roman"/>
          <w:sz w:val="26"/>
          <w:szCs w:val="26"/>
        </w:rPr>
        <w:t xml:space="preserve"> совокупного годового объема закупок, рассчитанного с учетом </w:t>
      </w:r>
      <w:hyperlink w:anchor="Par4" w:history="1">
        <w:r w:rsidR="002B4735" w:rsidRPr="0014781D">
          <w:rPr>
            <w:rFonts w:ascii="Times New Roman" w:hAnsi="Times New Roman" w:cs="Times New Roman"/>
            <w:sz w:val="26"/>
            <w:szCs w:val="26"/>
          </w:rPr>
          <w:t>части 1.1</w:t>
        </w:r>
      </w:hyperlink>
      <w:r w:rsidR="002B4735" w:rsidRPr="0014781D">
        <w:rPr>
          <w:rFonts w:ascii="Times New Roman" w:hAnsi="Times New Roman" w:cs="Times New Roman"/>
          <w:sz w:val="26"/>
          <w:szCs w:val="26"/>
        </w:rPr>
        <w:t xml:space="preserve"> настоящей статьи, путем:</w:t>
      </w:r>
    </w:p>
    <w:p w:rsidR="002B4735" w:rsidRPr="0014781D" w:rsidRDefault="002B4735" w:rsidP="002B4735">
      <w:pPr>
        <w:suppressAutoHyphens w:val="0"/>
        <w:autoSpaceDE w:val="0"/>
        <w:autoSpaceDN w:val="0"/>
        <w:adjustRightInd w:val="0"/>
        <w:ind w:firstLine="540"/>
        <w:jc w:val="both"/>
        <w:rPr>
          <w:sz w:val="26"/>
          <w:szCs w:val="26"/>
          <w:lang w:eastAsia="ru-RU"/>
        </w:rPr>
      </w:pPr>
      <w:r w:rsidRPr="0014781D">
        <w:rPr>
          <w:sz w:val="26"/>
          <w:szCs w:val="26"/>
          <w:lang w:eastAsia="ru-RU"/>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2B4735" w:rsidRPr="0014781D" w:rsidRDefault="002B4735" w:rsidP="002B4735">
      <w:pPr>
        <w:suppressAutoHyphens w:val="0"/>
        <w:autoSpaceDE w:val="0"/>
        <w:autoSpaceDN w:val="0"/>
        <w:adjustRightInd w:val="0"/>
        <w:ind w:firstLine="540"/>
        <w:jc w:val="both"/>
        <w:rPr>
          <w:sz w:val="26"/>
          <w:szCs w:val="26"/>
          <w:lang w:eastAsia="ru-RU"/>
        </w:rPr>
      </w:pPr>
      <w:r w:rsidRPr="0014781D">
        <w:rPr>
          <w:sz w:val="26"/>
          <w:szCs w:val="26"/>
          <w:lang w:eastAsia="ru-RU"/>
        </w:rPr>
        <w:t xml:space="preserve">2) осуществления закупок с учетом положений </w:t>
      </w:r>
      <w:hyperlink r:id="rId10" w:history="1">
        <w:r w:rsidRPr="0014781D">
          <w:rPr>
            <w:sz w:val="26"/>
            <w:szCs w:val="26"/>
            <w:lang w:eastAsia="ru-RU"/>
          </w:rPr>
          <w:t>части 5</w:t>
        </w:r>
      </w:hyperlink>
      <w:r w:rsidRPr="0014781D">
        <w:rPr>
          <w:sz w:val="26"/>
          <w:szCs w:val="26"/>
          <w:lang w:eastAsia="ru-RU"/>
        </w:rPr>
        <w:t xml:space="preserve"> настоящей статьи.</w:t>
      </w:r>
    </w:p>
    <w:p w:rsidR="002B4735" w:rsidRPr="0014781D" w:rsidRDefault="00C64D20" w:rsidP="002B4735">
      <w:pPr>
        <w:suppressAutoHyphens w:val="0"/>
        <w:autoSpaceDE w:val="0"/>
        <w:autoSpaceDN w:val="0"/>
        <w:adjustRightInd w:val="0"/>
        <w:ind w:firstLine="540"/>
        <w:jc w:val="both"/>
        <w:rPr>
          <w:sz w:val="26"/>
          <w:szCs w:val="26"/>
          <w:lang w:eastAsia="ru-RU"/>
        </w:rPr>
      </w:pPr>
      <w:bookmarkStart w:id="2" w:name="Par4"/>
      <w:bookmarkStart w:id="3" w:name="Par13"/>
      <w:bookmarkEnd w:id="2"/>
      <w:bookmarkEnd w:id="3"/>
      <w:proofErr w:type="gramStart"/>
      <w:r w:rsidRPr="0014781D">
        <w:rPr>
          <w:sz w:val="26"/>
          <w:szCs w:val="26"/>
          <w:lang w:eastAsia="ru-RU"/>
        </w:rPr>
        <w:t xml:space="preserve">В соответствии с </w:t>
      </w:r>
      <w:r w:rsidR="0014781D" w:rsidRPr="0014781D">
        <w:rPr>
          <w:sz w:val="26"/>
          <w:szCs w:val="26"/>
          <w:lang w:eastAsia="ru-RU"/>
        </w:rPr>
        <w:t>частью</w:t>
      </w:r>
      <w:r w:rsidRPr="0014781D">
        <w:rPr>
          <w:sz w:val="26"/>
          <w:szCs w:val="26"/>
          <w:lang w:eastAsia="ru-RU"/>
        </w:rPr>
        <w:t xml:space="preserve"> 2 статьи 30 Закона о контрактной системе, д</w:t>
      </w:r>
      <w:r w:rsidR="002B4735" w:rsidRPr="0014781D">
        <w:rPr>
          <w:sz w:val="26"/>
          <w:szCs w:val="26"/>
          <w:lang w:eastAsia="ru-RU"/>
        </w:rPr>
        <w:t xml:space="preserve">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1" w:history="1">
        <w:r w:rsidR="002B4735" w:rsidRPr="0014781D">
          <w:rPr>
            <w:sz w:val="26"/>
            <w:szCs w:val="26"/>
            <w:lang w:eastAsia="ru-RU"/>
          </w:rPr>
          <w:t>пунктом 1 статьи 31.1</w:t>
        </w:r>
      </w:hyperlink>
      <w:r w:rsidR="002B4735" w:rsidRPr="0014781D">
        <w:rPr>
          <w:sz w:val="26"/>
          <w:szCs w:val="26"/>
          <w:lang w:eastAsia="ru-RU"/>
        </w:rPr>
        <w:t xml:space="preserve"> Федерального закона от 12 января 1996 года N 7-ФЗ "О</w:t>
      </w:r>
      <w:proofErr w:type="gramEnd"/>
      <w:r w:rsidR="002B4735" w:rsidRPr="0014781D">
        <w:rPr>
          <w:sz w:val="26"/>
          <w:szCs w:val="26"/>
          <w:lang w:eastAsia="ru-RU"/>
        </w:rPr>
        <w:t xml:space="preserve"> некоммерческих </w:t>
      </w:r>
      <w:proofErr w:type="gramStart"/>
      <w:r w:rsidR="002B4735" w:rsidRPr="0014781D">
        <w:rPr>
          <w:sz w:val="26"/>
          <w:szCs w:val="26"/>
          <w:lang w:eastAsia="ru-RU"/>
        </w:rPr>
        <w:t>организациях</w:t>
      </w:r>
      <w:proofErr w:type="gramEnd"/>
      <w:r w:rsidR="002B4735" w:rsidRPr="0014781D">
        <w:rPr>
          <w:sz w:val="26"/>
          <w:szCs w:val="26"/>
          <w:lang w:eastAsia="ru-RU"/>
        </w:rPr>
        <w:t>".</w:t>
      </w:r>
    </w:p>
    <w:p w:rsidR="00991E66" w:rsidRPr="0014781D" w:rsidRDefault="00C64D20" w:rsidP="00C64D20">
      <w:pPr>
        <w:suppressAutoHyphens w:val="0"/>
        <w:autoSpaceDE w:val="0"/>
        <w:autoSpaceDN w:val="0"/>
        <w:adjustRightInd w:val="0"/>
        <w:ind w:firstLine="540"/>
        <w:jc w:val="both"/>
        <w:rPr>
          <w:sz w:val="26"/>
          <w:szCs w:val="26"/>
          <w:lang w:eastAsia="ru-RU"/>
        </w:rPr>
      </w:pPr>
      <w:bookmarkStart w:id="4" w:name="Par14"/>
      <w:bookmarkStart w:id="5" w:name="Par15"/>
      <w:bookmarkEnd w:id="4"/>
      <w:bookmarkEnd w:id="5"/>
      <w:r w:rsidRPr="0014781D">
        <w:rPr>
          <w:sz w:val="26"/>
          <w:szCs w:val="26"/>
          <w:lang w:eastAsia="ru-RU"/>
        </w:rPr>
        <w:t xml:space="preserve">Согласно </w:t>
      </w:r>
      <w:r w:rsidR="0014781D" w:rsidRPr="0014781D">
        <w:rPr>
          <w:sz w:val="26"/>
          <w:szCs w:val="26"/>
          <w:lang w:eastAsia="ru-RU"/>
        </w:rPr>
        <w:t>часть</w:t>
      </w:r>
      <w:r w:rsidRPr="0014781D">
        <w:rPr>
          <w:sz w:val="26"/>
          <w:szCs w:val="26"/>
          <w:lang w:eastAsia="ru-RU"/>
        </w:rPr>
        <w:t xml:space="preserve"> </w:t>
      </w:r>
      <w:r w:rsidR="002B4735" w:rsidRPr="0014781D">
        <w:rPr>
          <w:sz w:val="26"/>
          <w:szCs w:val="26"/>
          <w:lang w:eastAsia="ru-RU"/>
        </w:rPr>
        <w:t>4</w:t>
      </w:r>
      <w:r w:rsidRPr="0014781D">
        <w:rPr>
          <w:sz w:val="26"/>
          <w:szCs w:val="26"/>
          <w:lang w:eastAsia="ru-RU"/>
        </w:rPr>
        <w:t xml:space="preserve"> статьи 30 Закона о контрактной системе, в</w:t>
      </w:r>
      <w:r w:rsidR="002B4735" w:rsidRPr="0014781D">
        <w:rPr>
          <w:sz w:val="26"/>
          <w:szCs w:val="26"/>
          <w:lang w:eastAsia="ru-RU"/>
        </w:rPr>
        <w:t xml:space="preserve">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ar14" w:history="1">
        <w:r w:rsidR="002B4735" w:rsidRPr="0014781D">
          <w:rPr>
            <w:sz w:val="26"/>
            <w:szCs w:val="26"/>
            <w:lang w:eastAsia="ru-RU"/>
          </w:rPr>
          <w:t>части 3</w:t>
        </w:r>
      </w:hyperlink>
      <w:r w:rsidR="002B4735" w:rsidRPr="0014781D">
        <w:rPr>
          <w:sz w:val="26"/>
          <w:szCs w:val="26"/>
          <w:lang w:eastAsia="ru-RU"/>
        </w:rP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w:t>
      </w:r>
      <w:r w:rsidR="002B4735" w:rsidRPr="0014781D">
        <w:rPr>
          <w:sz w:val="26"/>
          <w:szCs w:val="26"/>
          <w:lang w:eastAsia="ru-RU"/>
        </w:rPr>
        <w:lastRenderedPageBreak/>
        <w:t xml:space="preserve">некоммерческих организаций в соответствии с </w:t>
      </w:r>
      <w:hyperlink w:anchor="Par0" w:history="1">
        <w:r w:rsidR="002B4735" w:rsidRPr="0014781D">
          <w:rPr>
            <w:sz w:val="26"/>
            <w:szCs w:val="26"/>
            <w:lang w:eastAsia="ru-RU"/>
          </w:rPr>
          <w:t>частью 1</w:t>
        </w:r>
      </w:hyperlink>
      <w:r w:rsidR="002B4735" w:rsidRPr="0014781D">
        <w:rPr>
          <w:sz w:val="26"/>
          <w:szCs w:val="26"/>
          <w:lang w:eastAsia="ru-RU"/>
        </w:rP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13" w:history="1">
        <w:r w:rsidR="002B4735" w:rsidRPr="0014781D">
          <w:rPr>
            <w:sz w:val="26"/>
            <w:szCs w:val="26"/>
            <w:lang w:eastAsia="ru-RU"/>
          </w:rPr>
          <w:t>частью 2</w:t>
        </w:r>
      </w:hyperlink>
      <w:r w:rsidR="002B4735" w:rsidRPr="0014781D">
        <w:rPr>
          <w:sz w:val="26"/>
          <w:szCs w:val="26"/>
          <w:lang w:eastAsia="ru-RU"/>
        </w:rPr>
        <w:t xml:space="preserve"> настоящей статьи, </w:t>
      </w:r>
      <w:r w:rsidR="002B4735" w:rsidRPr="0014781D">
        <w:rPr>
          <w:b/>
          <w:sz w:val="26"/>
          <w:szCs w:val="26"/>
          <w:lang w:eastAsia="ru-RU"/>
        </w:rPr>
        <w:t xml:space="preserve">и до 1 апреля года, следующего за отчетным годом, </w:t>
      </w:r>
      <w:proofErr w:type="gramStart"/>
      <w:r w:rsidR="002B4735" w:rsidRPr="0014781D">
        <w:rPr>
          <w:b/>
          <w:sz w:val="26"/>
          <w:szCs w:val="26"/>
          <w:lang w:eastAsia="ru-RU"/>
        </w:rPr>
        <w:t>разместить</w:t>
      </w:r>
      <w:proofErr w:type="gramEnd"/>
      <w:r w:rsidR="002B4735" w:rsidRPr="0014781D">
        <w:rPr>
          <w:b/>
          <w:sz w:val="26"/>
          <w:szCs w:val="26"/>
          <w:lang w:eastAsia="ru-RU"/>
        </w:rPr>
        <w:t xml:space="preserve"> такой отчет в единой информационной системе.</w:t>
      </w:r>
      <w:r w:rsidR="002B4735" w:rsidRPr="0014781D">
        <w:rPr>
          <w:sz w:val="26"/>
          <w:szCs w:val="26"/>
          <w:lang w:eastAsia="ru-RU"/>
        </w:rPr>
        <w:t xml:space="preserve">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F33FAC" w:rsidRPr="0014781D" w:rsidRDefault="00AE6285" w:rsidP="004C474E">
      <w:pPr>
        <w:shd w:val="clear" w:color="auto" w:fill="FFFFFF"/>
        <w:suppressAutoHyphens w:val="0"/>
        <w:autoSpaceDE w:val="0"/>
        <w:autoSpaceDN w:val="0"/>
        <w:adjustRightInd w:val="0"/>
        <w:ind w:firstLine="567"/>
        <w:jc w:val="both"/>
        <w:rPr>
          <w:color w:val="000000"/>
          <w:sz w:val="26"/>
          <w:szCs w:val="26"/>
          <w:lang w:eastAsia="ru-RU"/>
        </w:rPr>
      </w:pPr>
      <w:r w:rsidRPr="0014781D">
        <w:rPr>
          <w:color w:val="000000"/>
          <w:sz w:val="26"/>
          <w:szCs w:val="26"/>
          <w:lang w:eastAsia="ru-RU"/>
        </w:rPr>
        <w:t>Таким образом</w:t>
      </w:r>
      <w:r w:rsidR="004C474E" w:rsidRPr="0014781D">
        <w:rPr>
          <w:color w:val="000000"/>
          <w:sz w:val="26"/>
          <w:szCs w:val="26"/>
          <w:lang w:eastAsia="ru-RU"/>
        </w:rPr>
        <w:t xml:space="preserve">, Инспекция приходит к выводу о том, что действия Заказчика при </w:t>
      </w:r>
      <w:r w:rsidR="00991E66" w:rsidRPr="0014781D">
        <w:rPr>
          <w:sz w:val="26"/>
          <w:szCs w:val="26"/>
        </w:rPr>
        <w:t xml:space="preserve">размещении на официальном сайте Единой информационной системы в сфере закупок отчета об объеме закупок у субъектов малого предпринимательства, социально ориентированных организаций не </w:t>
      </w:r>
      <w:r w:rsidR="004C474E" w:rsidRPr="0014781D">
        <w:rPr>
          <w:color w:val="000000"/>
          <w:sz w:val="26"/>
          <w:szCs w:val="26"/>
          <w:lang w:eastAsia="ru-RU"/>
        </w:rPr>
        <w:t>соответствуют норм</w:t>
      </w:r>
      <w:r w:rsidR="00C64D20" w:rsidRPr="0014781D">
        <w:rPr>
          <w:color w:val="000000"/>
          <w:sz w:val="26"/>
          <w:szCs w:val="26"/>
          <w:lang w:eastAsia="ru-RU"/>
        </w:rPr>
        <w:t xml:space="preserve">ам Закона о контрактной системе, в части несвоевременного опубликования указанного отчета. </w:t>
      </w:r>
      <w:r w:rsidR="004C474E" w:rsidRPr="0014781D">
        <w:rPr>
          <w:color w:val="000000"/>
          <w:sz w:val="26"/>
          <w:szCs w:val="26"/>
          <w:lang w:eastAsia="ru-RU"/>
        </w:rPr>
        <w:t xml:space="preserve"> </w:t>
      </w:r>
    </w:p>
    <w:p w:rsidR="00781DEE" w:rsidRPr="0014781D" w:rsidRDefault="00781DEE" w:rsidP="00EB1D70">
      <w:pPr>
        <w:ind w:firstLine="567"/>
        <w:jc w:val="center"/>
        <w:rPr>
          <w:b/>
          <w:sz w:val="26"/>
          <w:szCs w:val="26"/>
        </w:rPr>
      </w:pPr>
    </w:p>
    <w:p w:rsidR="00AE6285" w:rsidRPr="0014781D" w:rsidRDefault="00AE6285" w:rsidP="00AD0249">
      <w:pPr>
        <w:pStyle w:val="210"/>
        <w:ind w:right="-2" w:firstLine="709"/>
        <w:jc w:val="both"/>
        <w:rPr>
          <w:sz w:val="26"/>
          <w:szCs w:val="26"/>
          <w:lang w:eastAsia="ru-RU"/>
        </w:rPr>
      </w:pPr>
      <w:r w:rsidRPr="0014781D">
        <w:rPr>
          <w:sz w:val="26"/>
          <w:szCs w:val="26"/>
          <w:lang w:eastAsia="ru-RU"/>
        </w:rPr>
        <w:t xml:space="preserve">В связи с </w:t>
      </w:r>
      <w:proofErr w:type="gramStart"/>
      <w:r w:rsidRPr="0014781D">
        <w:rPr>
          <w:sz w:val="26"/>
          <w:szCs w:val="26"/>
          <w:lang w:eastAsia="ru-RU"/>
        </w:rPr>
        <w:t>изложенным</w:t>
      </w:r>
      <w:proofErr w:type="gramEnd"/>
      <w:r w:rsidRPr="0014781D">
        <w:rPr>
          <w:sz w:val="26"/>
          <w:szCs w:val="26"/>
          <w:lang w:eastAsia="ru-RU"/>
        </w:rPr>
        <w:t>, руководствуясь ст. 99 Закона о контрактной системе, Инспекция</w:t>
      </w:r>
    </w:p>
    <w:p w:rsidR="00AE6285" w:rsidRPr="0014781D" w:rsidRDefault="00AE6285" w:rsidP="00AD0249">
      <w:pPr>
        <w:pStyle w:val="210"/>
        <w:ind w:right="-2" w:firstLine="709"/>
        <w:jc w:val="center"/>
        <w:rPr>
          <w:sz w:val="26"/>
          <w:szCs w:val="26"/>
          <w:lang w:eastAsia="ru-RU"/>
        </w:rPr>
      </w:pPr>
      <w:r w:rsidRPr="0014781D">
        <w:rPr>
          <w:sz w:val="26"/>
          <w:szCs w:val="26"/>
          <w:lang w:eastAsia="ru-RU"/>
        </w:rPr>
        <w:t>РЕШИЛА:</w:t>
      </w:r>
    </w:p>
    <w:p w:rsidR="00AE6285" w:rsidRPr="0014781D" w:rsidRDefault="00AE6285" w:rsidP="00AD0249">
      <w:pPr>
        <w:pStyle w:val="210"/>
        <w:ind w:right="-2" w:firstLine="709"/>
        <w:jc w:val="both"/>
        <w:rPr>
          <w:sz w:val="26"/>
          <w:szCs w:val="26"/>
          <w:lang w:eastAsia="ru-RU"/>
        </w:rPr>
      </w:pPr>
    </w:p>
    <w:p w:rsidR="00AE6285" w:rsidRPr="0014781D" w:rsidRDefault="00AE6285" w:rsidP="00AD0249">
      <w:pPr>
        <w:pStyle w:val="210"/>
        <w:ind w:right="-2" w:firstLine="709"/>
        <w:jc w:val="both"/>
        <w:rPr>
          <w:sz w:val="26"/>
          <w:szCs w:val="26"/>
          <w:lang w:eastAsia="ru-RU"/>
        </w:rPr>
      </w:pPr>
      <w:r w:rsidRPr="0014781D">
        <w:rPr>
          <w:sz w:val="26"/>
          <w:szCs w:val="26"/>
          <w:lang w:eastAsia="ru-RU"/>
        </w:rPr>
        <w:t xml:space="preserve">1. Признать заказчика – </w:t>
      </w:r>
      <w:r w:rsidR="00D521A5">
        <w:rPr>
          <w:sz w:val="26"/>
          <w:szCs w:val="26"/>
        </w:rPr>
        <w:t>Управление</w:t>
      </w:r>
      <w:r w:rsidR="00D521A5" w:rsidRPr="00D521A5">
        <w:rPr>
          <w:sz w:val="26"/>
          <w:szCs w:val="26"/>
        </w:rPr>
        <w:t xml:space="preserve"> Федеральной службы по надзору в сфере природопользования по Калининградской области</w:t>
      </w:r>
      <w:r w:rsidRPr="0014781D">
        <w:rPr>
          <w:sz w:val="26"/>
          <w:szCs w:val="26"/>
          <w:lang w:eastAsia="ru-RU"/>
        </w:rPr>
        <w:t xml:space="preserve"> нарушившим </w:t>
      </w:r>
      <w:proofErr w:type="gramStart"/>
      <w:r w:rsidRPr="0014781D">
        <w:rPr>
          <w:sz w:val="26"/>
          <w:szCs w:val="26"/>
        </w:rPr>
        <w:t>ч</w:t>
      </w:r>
      <w:proofErr w:type="gramEnd"/>
      <w:r w:rsidRPr="0014781D">
        <w:rPr>
          <w:sz w:val="26"/>
          <w:szCs w:val="26"/>
        </w:rPr>
        <w:t xml:space="preserve">. 4 ст. 30 </w:t>
      </w:r>
      <w:r w:rsidRPr="0014781D">
        <w:rPr>
          <w:sz w:val="26"/>
          <w:szCs w:val="26"/>
          <w:lang w:eastAsia="ru-RU"/>
        </w:rPr>
        <w:t>Закона о контрактной системе.</w:t>
      </w:r>
    </w:p>
    <w:p w:rsidR="00AE6285" w:rsidRPr="0014781D" w:rsidRDefault="00AE6285" w:rsidP="00AD0249">
      <w:pPr>
        <w:ind w:right="-2" w:firstLine="709"/>
        <w:jc w:val="both"/>
        <w:rPr>
          <w:sz w:val="26"/>
          <w:szCs w:val="26"/>
        </w:rPr>
      </w:pPr>
      <w:r w:rsidRPr="0014781D">
        <w:rPr>
          <w:sz w:val="26"/>
          <w:szCs w:val="26"/>
          <w:lang w:eastAsia="ru-RU"/>
        </w:rPr>
        <w:t xml:space="preserve">2. Передать материалы  внеплановой проверки № </w:t>
      </w:r>
      <w:r w:rsidR="00D521A5">
        <w:rPr>
          <w:sz w:val="26"/>
          <w:szCs w:val="26"/>
          <w:lang w:eastAsia="ru-RU"/>
        </w:rPr>
        <w:t>19</w:t>
      </w:r>
      <w:r w:rsidRPr="0014781D">
        <w:rPr>
          <w:sz w:val="26"/>
          <w:szCs w:val="26"/>
          <w:lang w:eastAsia="ru-RU"/>
        </w:rPr>
        <w:t xml:space="preserve">-кс от 19.08.2016 должностному лицу Калининградского УФАС </w:t>
      </w:r>
      <w:r w:rsidRPr="0014781D">
        <w:rPr>
          <w:sz w:val="26"/>
          <w:szCs w:val="26"/>
        </w:rPr>
        <w:t>России для рассмотрения вопроса о привлечении лиц, допустивших нарушения требований Закона о контрактной системе, к административной ответственности.</w:t>
      </w:r>
    </w:p>
    <w:p w:rsidR="00B909F2" w:rsidRPr="0014781D" w:rsidRDefault="00B909F2" w:rsidP="00CC10CC">
      <w:pPr>
        <w:rPr>
          <w:sz w:val="26"/>
          <w:szCs w:val="26"/>
          <w:lang w:eastAsia="ru-RU"/>
        </w:rPr>
      </w:pPr>
    </w:p>
    <w:p w:rsidR="00763A42" w:rsidRPr="0014781D" w:rsidRDefault="00763A42" w:rsidP="00CC10CC">
      <w:pPr>
        <w:rPr>
          <w:sz w:val="26"/>
          <w:szCs w:val="26"/>
          <w:lang w:eastAsia="ru-RU"/>
        </w:rPr>
      </w:pPr>
    </w:p>
    <w:tbl>
      <w:tblPr>
        <w:tblW w:w="9606" w:type="dxa"/>
        <w:tblLayout w:type="fixed"/>
        <w:tblLook w:val="0000"/>
      </w:tblPr>
      <w:tblGrid>
        <w:gridCol w:w="4943"/>
        <w:gridCol w:w="2041"/>
        <w:gridCol w:w="2622"/>
      </w:tblGrid>
      <w:tr w:rsidR="00B06A63" w:rsidRPr="0014781D" w:rsidTr="004C474E">
        <w:trPr>
          <w:trHeight w:val="590"/>
        </w:trPr>
        <w:tc>
          <w:tcPr>
            <w:tcW w:w="4943" w:type="dxa"/>
          </w:tcPr>
          <w:p w:rsidR="00B06A63" w:rsidRPr="0014781D" w:rsidRDefault="00F94E2F" w:rsidP="00CC10CC">
            <w:pPr>
              <w:rPr>
                <w:sz w:val="26"/>
                <w:szCs w:val="26"/>
                <w:lang w:eastAsia="ru-RU"/>
              </w:rPr>
            </w:pPr>
            <w:r w:rsidRPr="0014781D">
              <w:rPr>
                <w:sz w:val="26"/>
                <w:szCs w:val="26"/>
                <w:lang w:eastAsia="ru-RU"/>
              </w:rPr>
              <w:t>Руководитель И</w:t>
            </w:r>
            <w:r w:rsidR="00B06A63" w:rsidRPr="0014781D">
              <w:rPr>
                <w:sz w:val="26"/>
                <w:szCs w:val="26"/>
                <w:lang w:eastAsia="ru-RU"/>
              </w:rPr>
              <w:t>нспекции</w:t>
            </w:r>
          </w:p>
        </w:tc>
        <w:tc>
          <w:tcPr>
            <w:tcW w:w="2041" w:type="dxa"/>
          </w:tcPr>
          <w:p w:rsidR="00B06A63" w:rsidRPr="0014781D" w:rsidRDefault="00B06A63" w:rsidP="00CC10CC">
            <w:pPr>
              <w:rPr>
                <w:sz w:val="26"/>
                <w:szCs w:val="26"/>
                <w:lang w:eastAsia="ru-RU"/>
              </w:rPr>
            </w:pPr>
          </w:p>
        </w:tc>
        <w:tc>
          <w:tcPr>
            <w:tcW w:w="2622" w:type="dxa"/>
          </w:tcPr>
          <w:p w:rsidR="00A72FEE" w:rsidRPr="0014781D" w:rsidRDefault="004C474E" w:rsidP="00CC10CC">
            <w:pPr>
              <w:rPr>
                <w:sz w:val="26"/>
                <w:szCs w:val="26"/>
                <w:lang w:eastAsia="ru-RU"/>
              </w:rPr>
            </w:pPr>
            <w:r w:rsidRPr="0014781D">
              <w:rPr>
                <w:sz w:val="26"/>
                <w:szCs w:val="26"/>
                <w:lang w:eastAsia="ru-RU"/>
              </w:rPr>
              <w:t xml:space="preserve">     </w:t>
            </w:r>
            <w:r w:rsidR="00B54544" w:rsidRPr="0014781D">
              <w:rPr>
                <w:sz w:val="26"/>
                <w:szCs w:val="26"/>
                <w:lang w:eastAsia="ru-RU"/>
              </w:rPr>
              <w:t>М.В. Мельников</w:t>
            </w:r>
          </w:p>
          <w:p w:rsidR="00763A42" w:rsidRPr="0014781D" w:rsidRDefault="00763A42" w:rsidP="00CC10CC">
            <w:pPr>
              <w:rPr>
                <w:sz w:val="26"/>
                <w:szCs w:val="26"/>
                <w:lang w:eastAsia="ru-RU"/>
              </w:rPr>
            </w:pPr>
          </w:p>
        </w:tc>
      </w:tr>
      <w:tr w:rsidR="00B06A63" w:rsidRPr="0014781D" w:rsidTr="004C474E">
        <w:trPr>
          <w:trHeight w:val="2608"/>
        </w:trPr>
        <w:tc>
          <w:tcPr>
            <w:tcW w:w="4943" w:type="dxa"/>
          </w:tcPr>
          <w:p w:rsidR="00F94E2F" w:rsidRPr="0014781D" w:rsidRDefault="00F94E2F" w:rsidP="00F94E2F">
            <w:pPr>
              <w:rPr>
                <w:sz w:val="26"/>
                <w:szCs w:val="26"/>
                <w:lang w:eastAsia="ru-RU"/>
              </w:rPr>
            </w:pPr>
          </w:p>
          <w:p w:rsidR="00B06A63" w:rsidRPr="0014781D" w:rsidRDefault="00B06A63" w:rsidP="00F94E2F">
            <w:pPr>
              <w:rPr>
                <w:sz w:val="26"/>
                <w:szCs w:val="26"/>
                <w:lang w:eastAsia="ru-RU"/>
              </w:rPr>
            </w:pPr>
            <w:r w:rsidRPr="0014781D">
              <w:rPr>
                <w:sz w:val="26"/>
                <w:szCs w:val="26"/>
                <w:lang w:eastAsia="ru-RU"/>
              </w:rPr>
              <w:t xml:space="preserve">Члены </w:t>
            </w:r>
            <w:r w:rsidR="00F94E2F" w:rsidRPr="0014781D">
              <w:rPr>
                <w:sz w:val="26"/>
                <w:szCs w:val="26"/>
                <w:lang w:eastAsia="ru-RU"/>
              </w:rPr>
              <w:t>Инспекции</w:t>
            </w:r>
            <w:r w:rsidRPr="0014781D">
              <w:rPr>
                <w:sz w:val="26"/>
                <w:szCs w:val="26"/>
                <w:lang w:eastAsia="ru-RU"/>
              </w:rPr>
              <w:t>:</w:t>
            </w:r>
          </w:p>
        </w:tc>
        <w:tc>
          <w:tcPr>
            <w:tcW w:w="2041" w:type="dxa"/>
          </w:tcPr>
          <w:p w:rsidR="00B06A63" w:rsidRPr="0014781D" w:rsidRDefault="00B06A63" w:rsidP="00CC10CC">
            <w:pPr>
              <w:rPr>
                <w:sz w:val="26"/>
                <w:szCs w:val="26"/>
                <w:lang w:eastAsia="ru-RU"/>
              </w:rPr>
            </w:pPr>
          </w:p>
        </w:tc>
        <w:tc>
          <w:tcPr>
            <w:tcW w:w="2622" w:type="dxa"/>
          </w:tcPr>
          <w:p w:rsidR="006E7441" w:rsidRPr="0014781D" w:rsidRDefault="006E7441" w:rsidP="00CC10CC">
            <w:pPr>
              <w:rPr>
                <w:sz w:val="26"/>
                <w:szCs w:val="26"/>
                <w:lang w:eastAsia="ru-RU"/>
              </w:rPr>
            </w:pPr>
          </w:p>
          <w:p w:rsidR="00991E66" w:rsidRPr="0014781D" w:rsidRDefault="00991E66" w:rsidP="00B54544">
            <w:pPr>
              <w:rPr>
                <w:sz w:val="26"/>
                <w:szCs w:val="26"/>
                <w:lang w:eastAsia="ru-RU"/>
              </w:rPr>
            </w:pPr>
            <w:r w:rsidRPr="0014781D">
              <w:rPr>
                <w:sz w:val="26"/>
                <w:szCs w:val="26"/>
                <w:lang w:eastAsia="ru-RU"/>
              </w:rPr>
              <w:t xml:space="preserve">         </w:t>
            </w:r>
          </w:p>
          <w:p w:rsidR="00991E66" w:rsidRPr="0014781D" w:rsidRDefault="00991E66" w:rsidP="00B54544">
            <w:pPr>
              <w:rPr>
                <w:sz w:val="26"/>
                <w:szCs w:val="26"/>
                <w:lang w:eastAsia="ru-RU"/>
              </w:rPr>
            </w:pPr>
            <w:r w:rsidRPr="0014781D">
              <w:rPr>
                <w:sz w:val="26"/>
                <w:szCs w:val="26"/>
                <w:lang w:eastAsia="ru-RU"/>
              </w:rPr>
              <w:t xml:space="preserve">         А. Г. Киселева</w:t>
            </w:r>
            <w:r w:rsidR="005C4D5A" w:rsidRPr="0014781D">
              <w:rPr>
                <w:sz w:val="26"/>
                <w:szCs w:val="26"/>
                <w:lang w:eastAsia="ru-RU"/>
              </w:rPr>
              <w:t xml:space="preserve">   </w:t>
            </w:r>
            <w:r w:rsidR="004C474E" w:rsidRPr="0014781D">
              <w:rPr>
                <w:sz w:val="26"/>
                <w:szCs w:val="26"/>
                <w:lang w:eastAsia="ru-RU"/>
              </w:rPr>
              <w:t xml:space="preserve"> </w:t>
            </w:r>
            <w:r w:rsidR="007E7F6E" w:rsidRPr="0014781D">
              <w:rPr>
                <w:sz w:val="26"/>
                <w:szCs w:val="26"/>
                <w:lang w:eastAsia="ru-RU"/>
              </w:rPr>
              <w:t xml:space="preserve">    </w:t>
            </w:r>
          </w:p>
          <w:p w:rsidR="00991E66" w:rsidRPr="0014781D" w:rsidRDefault="00991E66" w:rsidP="00B54544">
            <w:pPr>
              <w:rPr>
                <w:sz w:val="26"/>
                <w:szCs w:val="26"/>
                <w:lang w:eastAsia="ru-RU"/>
              </w:rPr>
            </w:pPr>
          </w:p>
          <w:p w:rsidR="00B54544" w:rsidRPr="0014781D" w:rsidRDefault="00991E66" w:rsidP="00B54544">
            <w:pPr>
              <w:rPr>
                <w:sz w:val="26"/>
                <w:szCs w:val="26"/>
                <w:lang w:eastAsia="ru-RU"/>
              </w:rPr>
            </w:pPr>
            <w:r w:rsidRPr="0014781D">
              <w:rPr>
                <w:sz w:val="26"/>
                <w:szCs w:val="26"/>
                <w:lang w:eastAsia="ru-RU"/>
              </w:rPr>
              <w:t xml:space="preserve">        </w:t>
            </w:r>
            <w:r w:rsidR="00B54544" w:rsidRPr="0014781D">
              <w:rPr>
                <w:sz w:val="26"/>
                <w:szCs w:val="26"/>
                <w:lang w:eastAsia="ru-RU"/>
              </w:rPr>
              <w:t>Ю.К. Быстрова</w:t>
            </w:r>
          </w:p>
          <w:p w:rsidR="00B54544" w:rsidRPr="0014781D" w:rsidRDefault="00B54544" w:rsidP="00B54544">
            <w:pPr>
              <w:rPr>
                <w:sz w:val="26"/>
                <w:szCs w:val="26"/>
                <w:lang w:eastAsia="ru-RU"/>
              </w:rPr>
            </w:pPr>
          </w:p>
          <w:p w:rsidR="004C474E" w:rsidRPr="0014781D" w:rsidRDefault="00B54544" w:rsidP="00B54544">
            <w:pPr>
              <w:rPr>
                <w:sz w:val="26"/>
                <w:szCs w:val="26"/>
                <w:lang w:eastAsia="ru-RU"/>
              </w:rPr>
            </w:pPr>
            <w:r w:rsidRPr="0014781D">
              <w:rPr>
                <w:sz w:val="26"/>
                <w:szCs w:val="26"/>
                <w:lang w:eastAsia="ru-RU"/>
              </w:rPr>
              <w:t xml:space="preserve">        Л.В. Шевченко</w:t>
            </w:r>
          </w:p>
          <w:p w:rsidR="00B54544" w:rsidRPr="0014781D" w:rsidRDefault="00B54544" w:rsidP="00B54544">
            <w:pPr>
              <w:rPr>
                <w:sz w:val="26"/>
                <w:szCs w:val="26"/>
                <w:lang w:eastAsia="ru-RU"/>
              </w:rPr>
            </w:pPr>
          </w:p>
          <w:p w:rsidR="00B54544" w:rsidRPr="0014781D" w:rsidRDefault="00B54544" w:rsidP="00B54544">
            <w:pPr>
              <w:rPr>
                <w:sz w:val="26"/>
                <w:szCs w:val="26"/>
                <w:lang w:eastAsia="ru-RU"/>
              </w:rPr>
            </w:pPr>
            <w:r w:rsidRPr="0014781D">
              <w:rPr>
                <w:sz w:val="26"/>
                <w:szCs w:val="26"/>
                <w:lang w:eastAsia="ru-RU"/>
              </w:rPr>
              <w:t xml:space="preserve">  А.А. </w:t>
            </w:r>
            <w:proofErr w:type="spellStart"/>
            <w:r w:rsidRPr="0014781D">
              <w:rPr>
                <w:sz w:val="26"/>
                <w:szCs w:val="26"/>
                <w:lang w:eastAsia="ru-RU"/>
              </w:rPr>
              <w:t>Кошкумбаева</w:t>
            </w:r>
            <w:proofErr w:type="spellEnd"/>
          </w:p>
          <w:p w:rsidR="006E7441" w:rsidRPr="0014781D" w:rsidRDefault="00B54544" w:rsidP="00CC10CC">
            <w:pPr>
              <w:rPr>
                <w:sz w:val="26"/>
                <w:szCs w:val="26"/>
                <w:lang w:eastAsia="ru-RU"/>
              </w:rPr>
            </w:pPr>
            <w:r w:rsidRPr="0014781D">
              <w:rPr>
                <w:sz w:val="26"/>
                <w:szCs w:val="26"/>
                <w:lang w:eastAsia="ru-RU"/>
              </w:rPr>
              <w:t xml:space="preserve">        </w:t>
            </w:r>
          </w:p>
          <w:p w:rsidR="00763A42" w:rsidRPr="0014781D" w:rsidRDefault="00763A42" w:rsidP="00CC10CC">
            <w:pPr>
              <w:rPr>
                <w:sz w:val="26"/>
                <w:szCs w:val="26"/>
                <w:lang w:eastAsia="ru-RU"/>
              </w:rPr>
            </w:pPr>
          </w:p>
          <w:p w:rsidR="00B54544" w:rsidRPr="0014781D" w:rsidRDefault="004C474E" w:rsidP="00B54544">
            <w:pPr>
              <w:rPr>
                <w:sz w:val="26"/>
                <w:szCs w:val="26"/>
                <w:lang w:eastAsia="ru-RU"/>
              </w:rPr>
            </w:pPr>
            <w:r w:rsidRPr="0014781D">
              <w:rPr>
                <w:sz w:val="26"/>
                <w:szCs w:val="26"/>
                <w:lang w:eastAsia="ru-RU"/>
              </w:rPr>
              <w:t xml:space="preserve">        </w:t>
            </w:r>
          </w:p>
          <w:p w:rsidR="00B06A63" w:rsidRPr="0014781D" w:rsidRDefault="00B06A63" w:rsidP="00CC10CC">
            <w:pPr>
              <w:rPr>
                <w:sz w:val="26"/>
                <w:szCs w:val="26"/>
                <w:lang w:eastAsia="ru-RU"/>
              </w:rPr>
            </w:pPr>
          </w:p>
        </w:tc>
      </w:tr>
    </w:tbl>
    <w:p w:rsidR="00F86485" w:rsidRPr="0014781D" w:rsidRDefault="00F86485" w:rsidP="00CC10CC">
      <w:pPr>
        <w:rPr>
          <w:sz w:val="26"/>
          <w:szCs w:val="26"/>
          <w:lang w:eastAsia="ru-RU"/>
        </w:rPr>
      </w:pPr>
    </w:p>
    <w:p w:rsidR="0014781D" w:rsidRPr="0014781D" w:rsidRDefault="0014781D" w:rsidP="0014781D">
      <w:pPr>
        <w:ind w:firstLine="567"/>
        <w:rPr>
          <w:sz w:val="26"/>
          <w:szCs w:val="26"/>
          <w:lang w:eastAsia="ru-RU"/>
        </w:rPr>
      </w:pPr>
      <w:r w:rsidRPr="0014781D">
        <w:rPr>
          <w:sz w:val="26"/>
          <w:szCs w:val="26"/>
          <w:lang w:eastAsia="ru-RU"/>
        </w:rPr>
        <w:t xml:space="preserve">Акт составлен в 2-х экземплярах на </w:t>
      </w:r>
      <w:r>
        <w:rPr>
          <w:sz w:val="26"/>
          <w:szCs w:val="26"/>
          <w:lang w:eastAsia="ru-RU"/>
        </w:rPr>
        <w:t>4</w:t>
      </w:r>
      <w:r w:rsidRPr="0014781D">
        <w:rPr>
          <w:sz w:val="26"/>
          <w:szCs w:val="26"/>
          <w:lang w:eastAsia="ru-RU"/>
        </w:rPr>
        <w:t xml:space="preserve"> листах каждый. </w:t>
      </w:r>
    </w:p>
    <w:p w:rsidR="00CF339B" w:rsidRPr="0014781D" w:rsidRDefault="00CF339B">
      <w:pPr>
        <w:rPr>
          <w:sz w:val="26"/>
          <w:szCs w:val="26"/>
          <w:lang w:eastAsia="ru-RU"/>
        </w:rPr>
      </w:pPr>
    </w:p>
    <w:sectPr w:rsidR="00CF339B" w:rsidRPr="0014781D" w:rsidSect="00E27F0E">
      <w:footerReference w:type="default" r:id="rId12"/>
      <w:footnotePr>
        <w:pos w:val="beneathText"/>
      </w:footnotePr>
      <w:pgSz w:w="11905" w:h="16837"/>
      <w:pgMar w:top="1134" w:right="850" w:bottom="1134" w:left="1701" w:header="29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3B1" w:rsidRDefault="007F13B1">
      <w:r>
        <w:separator/>
      </w:r>
    </w:p>
  </w:endnote>
  <w:endnote w:type="continuationSeparator" w:id="0">
    <w:p w:rsidR="007F13B1" w:rsidRDefault="007F13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F6E" w:rsidRDefault="00C24AB0">
    <w:pPr>
      <w:pStyle w:val="af3"/>
      <w:jc w:val="right"/>
    </w:pPr>
    <w:fldSimple w:instr=" PAGE   \* MERGEFORMAT ">
      <w:r w:rsidR="00AD0249">
        <w:rPr>
          <w:noProof/>
        </w:rPr>
        <w:t>4</w:t>
      </w:r>
    </w:fldSimple>
  </w:p>
  <w:p w:rsidR="007E7F6E" w:rsidRDefault="007E7F6E">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3B1" w:rsidRDefault="007F13B1">
      <w:r>
        <w:separator/>
      </w:r>
    </w:p>
  </w:footnote>
  <w:footnote w:type="continuationSeparator" w:id="0">
    <w:p w:rsidR="007F13B1" w:rsidRDefault="007F13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056306"/>
    <w:multiLevelType w:val="hybridMultilevel"/>
    <w:tmpl w:val="2A0C6FA0"/>
    <w:lvl w:ilvl="0" w:tplc="304C4D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6E03A7D"/>
    <w:multiLevelType w:val="hybridMultilevel"/>
    <w:tmpl w:val="DC52B956"/>
    <w:lvl w:ilvl="0" w:tplc="0F3E157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3D315F6"/>
    <w:multiLevelType w:val="hybridMultilevel"/>
    <w:tmpl w:val="DD72FF5E"/>
    <w:lvl w:ilvl="0" w:tplc="ED1258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95A2596"/>
    <w:multiLevelType w:val="hybridMultilevel"/>
    <w:tmpl w:val="143466BC"/>
    <w:lvl w:ilvl="0" w:tplc="29E813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B70249C"/>
    <w:multiLevelType w:val="hybridMultilevel"/>
    <w:tmpl w:val="E59059BC"/>
    <w:lvl w:ilvl="0" w:tplc="045EFEC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9ED7614"/>
    <w:multiLevelType w:val="hybridMultilevel"/>
    <w:tmpl w:val="4C12D052"/>
    <w:lvl w:ilvl="0" w:tplc="897CCD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C107ADD"/>
    <w:multiLevelType w:val="hybridMultilevel"/>
    <w:tmpl w:val="800023AE"/>
    <w:lvl w:ilvl="0" w:tplc="43E061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C7D5943"/>
    <w:multiLevelType w:val="hybridMultilevel"/>
    <w:tmpl w:val="8EC6B4A4"/>
    <w:lvl w:ilvl="0" w:tplc="2EEC9D8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4AA55A23"/>
    <w:multiLevelType w:val="singleLevel"/>
    <w:tmpl w:val="11902B26"/>
    <w:lvl w:ilvl="0">
      <w:start w:val="1"/>
      <w:numFmt w:val="decimal"/>
      <w:lvlText w:val="%1)"/>
      <w:legacy w:legacy="1" w:legacySpace="0" w:legacyIndent="317"/>
      <w:lvlJc w:val="left"/>
      <w:rPr>
        <w:rFonts w:ascii="Times New Roman" w:hAnsi="Times New Roman" w:cs="Times New Roman" w:hint="default"/>
      </w:rPr>
    </w:lvl>
  </w:abstractNum>
  <w:abstractNum w:abstractNumId="10">
    <w:nsid w:val="5CBE1D9B"/>
    <w:multiLevelType w:val="hybridMultilevel"/>
    <w:tmpl w:val="7C7C3902"/>
    <w:lvl w:ilvl="0" w:tplc="44D643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6C157A3"/>
    <w:multiLevelType w:val="hybridMultilevel"/>
    <w:tmpl w:val="93186C48"/>
    <w:lvl w:ilvl="0" w:tplc="B3901B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7253739"/>
    <w:multiLevelType w:val="hybridMultilevel"/>
    <w:tmpl w:val="91E229A0"/>
    <w:lvl w:ilvl="0" w:tplc="3F2CF0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72E1D16"/>
    <w:multiLevelType w:val="hybridMultilevel"/>
    <w:tmpl w:val="7548B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0266E3"/>
    <w:multiLevelType w:val="hybridMultilevel"/>
    <w:tmpl w:val="29785902"/>
    <w:lvl w:ilvl="0" w:tplc="3BB61104">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14"/>
  </w:num>
  <w:num w:numId="4">
    <w:abstractNumId w:val="7"/>
  </w:num>
  <w:num w:numId="5">
    <w:abstractNumId w:val="12"/>
  </w:num>
  <w:num w:numId="6">
    <w:abstractNumId w:val="8"/>
  </w:num>
  <w:num w:numId="7">
    <w:abstractNumId w:val="3"/>
  </w:num>
  <w:num w:numId="8">
    <w:abstractNumId w:val="9"/>
  </w:num>
  <w:num w:numId="9">
    <w:abstractNumId w:val="5"/>
  </w:num>
  <w:num w:numId="10">
    <w:abstractNumId w:val="2"/>
  </w:num>
  <w:num w:numId="11">
    <w:abstractNumId w:val="6"/>
  </w:num>
  <w:num w:numId="12">
    <w:abstractNumId w:val="13"/>
  </w:num>
  <w:num w:numId="13">
    <w:abstractNumId w:val="1"/>
  </w:num>
  <w:num w:numId="14">
    <w:abstractNumId w:val="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drawingGridHorizontalSpacing w:val="10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49072F"/>
    <w:rsid w:val="00001A65"/>
    <w:rsid w:val="00001B7E"/>
    <w:rsid w:val="0000251D"/>
    <w:rsid w:val="000026DC"/>
    <w:rsid w:val="000070E6"/>
    <w:rsid w:val="00010915"/>
    <w:rsid w:val="00013137"/>
    <w:rsid w:val="00014246"/>
    <w:rsid w:val="00015AD7"/>
    <w:rsid w:val="00015C40"/>
    <w:rsid w:val="00017F6E"/>
    <w:rsid w:val="0002094E"/>
    <w:rsid w:val="000211DA"/>
    <w:rsid w:val="000264FA"/>
    <w:rsid w:val="00027A96"/>
    <w:rsid w:val="00030584"/>
    <w:rsid w:val="000325F3"/>
    <w:rsid w:val="000341C9"/>
    <w:rsid w:val="00034AB8"/>
    <w:rsid w:val="00040499"/>
    <w:rsid w:val="00040CD9"/>
    <w:rsid w:val="000455B9"/>
    <w:rsid w:val="000468E8"/>
    <w:rsid w:val="00050912"/>
    <w:rsid w:val="00050F4D"/>
    <w:rsid w:val="000522B9"/>
    <w:rsid w:val="00054E82"/>
    <w:rsid w:val="00056AE0"/>
    <w:rsid w:val="00057376"/>
    <w:rsid w:val="00060362"/>
    <w:rsid w:val="000642A0"/>
    <w:rsid w:val="00066D0D"/>
    <w:rsid w:val="000675D8"/>
    <w:rsid w:val="000708EA"/>
    <w:rsid w:val="00070F71"/>
    <w:rsid w:val="00071426"/>
    <w:rsid w:val="00071572"/>
    <w:rsid w:val="00071EC3"/>
    <w:rsid w:val="000751FD"/>
    <w:rsid w:val="000769CC"/>
    <w:rsid w:val="00077947"/>
    <w:rsid w:val="000815E9"/>
    <w:rsid w:val="00082527"/>
    <w:rsid w:val="0008295C"/>
    <w:rsid w:val="0008533A"/>
    <w:rsid w:val="00085806"/>
    <w:rsid w:val="000868EB"/>
    <w:rsid w:val="00090221"/>
    <w:rsid w:val="0009037C"/>
    <w:rsid w:val="00090C55"/>
    <w:rsid w:val="000920BB"/>
    <w:rsid w:val="00094662"/>
    <w:rsid w:val="000946AD"/>
    <w:rsid w:val="0009488F"/>
    <w:rsid w:val="00095153"/>
    <w:rsid w:val="000A087F"/>
    <w:rsid w:val="000A1D37"/>
    <w:rsid w:val="000A2194"/>
    <w:rsid w:val="000A268B"/>
    <w:rsid w:val="000A4683"/>
    <w:rsid w:val="000A4939"/>
    <w:rsid w:val="000A4BC3"/>
    <w:rsid w:val="000A5F0D"/>
    <w:rsid w:val="000A665F"/>
    <w:rsid w:val="000A6FD7"/>
    <w:rsid w:val="000B2E0B"/>
    <w:rsid w:val="000B661D"/>
    <w:rsid w:val="000C1F05"/>
    <w:rsid w:val="000C4F98"/>
    <w:rsid w:val="000C5C2D"/>
    <w:rsid w:val="000C5D3F"/>
    <w:rsid w:val="000D1988"/>
    <w:rsid w:val="000D2230"/>
    <w:rsid w:val="000D2DC6"/>
    <w:rsid w:val="000D310E"/>
    <w:rsid w:val="000D6A84"/>
    <w:rsid w:val="000D74FC"/>
    <w:rsid w:val="000D7BAE"/>
    <w:rsid w:val="000E0908"/>
    <w:rsid w:val="000E1564"/>
    <w:rsid w:val="000E1894"/>
    <w:rsid w:val="000E1991"/>
    <w:rsid w:val="000E318B"/>
    <w:rsid w:val="000E3AE8"/>
    <w:rsid w:val="000E44E4"/>
    <w:rsid w:val="000E5A1C"/>
    <w:rsid w:val="000E5F1D"/>
    <w:rsid w:val="000E7B2E"/>
    <w:rsid w:val="000F135D"/>
    <w:rsid w:val="000F3139"/>
    <w:rsid w:val="000F452A"/>
    <w:rsid w:val="000F6B1F"/>
    <w:rsid w:val="001003F9"/>
    <w:rsid w:val="00102610"/>
    <w:rsid w:val="0010433D"/>
    <w:rsid w:val="00106149"/>
    <w:rsid w:val="001070C5"/>
    <w:rsid w:val="00110683"/>
    <w:rsid w:val="00113C3D"/>
    <w:rsid w:val="00113E6F"/>
    <w:rsid w:val="00114932"/>
    <w:rsid w:val="001157EA"/>
    <w:rsid w:val="001172FA"/>
    <w:rsid w:val="00121C6F"/>
    <w:rsid w:val="00125FCA"/>
    <w:rsid w:val="00126EAC"/>
    <w:rsid w:val="00126EDC"/>
    <w:rsid w:val="00127B06"/>
    <w:rsid w:val="00130566"/>
    <w:rsid w:val="0013317D"/>
    <w:rsid w:val="00136765"/>
    <w:rsid w:val="001378AB"/>
    <w:rsid w:val="00140BF0"/>
    <w:rsid w:val="0014443E"/>
    <w:rsid w:val="00144A9F"/>
    <w:rsid w:val="00145C48"/>
    <w:rsid w:val="00146405"/>
    <w:rsid w:val="001475F2"/>
    <w:rsid w:val="0014781D"/>
    <w:rsid w:val="00155049"/>
    <w:rsid w:val="00156565"/>
    <w:rsid w:val="00156696"/>
    <w:rsid w:val="00156E0C"/>
    <w:rsid w:val="001647E8"/>
    <w:rsid w:val="00165BF5"/>
    <w:rsid w:val="00166ACD"/>
    <w:rsid w:val="00166ACF"/>
    <w:rsid w:val="001677F6"/>
    <w:rsid w:val="0016797E"/>
    <w:rsid w:val="00174189"/>
    <w:rsid w:val="001743EF"/>
    <w:rsid w:val="00174D7C"/>
    <w:rsid w:val="0017725D"/>
    <w:rsid w:val="00184C87"/>
    <w:rsid w:val="00185010"/>
    <w:rsid w:val="001855F8"/>
    <w:rsid w:val="001909A5"/>
    <w:rsid w:val="0019162D"/>
    <w:rsid w:val="00194703"/>
    <w:rsid w:val="001976F6"/>
    <w:rsid w:val="001A0E84"/>
    <w:rsid w:val="001A13AD"/>
    <w:rsid w:val="001A2696"/>
    <w:rsid w:val="001A4125"/>
    <w:rsid w:val="001A6C56"/>
    <w:rsid w:val="001B0AD4"/>
    <w:rsid w:val="001B1DB1"/>
    <w:rsid w:val="001B2BB9"/>
    <w:rsid w:val="001B37C4"/>
    <w:rsid w:val="001B3B5C"/>
    <w:rsid w:val="001B3D7F"/>
    <w:rsid w:val="001B4D3F"/>
    <w:rsid w:val="001B4EED"/>
    <w:rsid w:val="001B60A3"/>
    <w:rsid w:val="001B6A8D"/>
    <w:rsid w:val="001B72F9"/>
    <w:rsid w:val="001B7868"/>
    <w:rsid w:val="001C04B7"/>
    <w:rsid w:val="001C0ACE"/>
    <w:rsid w:val="001C2E99"/>
    <w:rsid w:val="001C48B5"/>
    <w:rsid w:val="001C52CD"/>
    <w:rsid w:val="001C5469"/>
    <w:rsid w:val="001C6D7A"/>
    <w:rsid w:val="001D0AE9"/>
    <w:rsid w:val="001D1BA4"/>
    <w:rsid w:val="001D1F4E"/>
    <w:rsid w:val="001D486E"/>
    <w:rsid w:val="001D6707"/>
    <w:rsid w:val="001D6D71"/>
    <w:rsid w:val="001E0788"/>
    <w:rsid w:val="001E0A85"/>
    <w:rsid w:val="001E42B8"/>
    <w:rsid w:val="001E4ED6"/>
    <w:rsid w:val="001E54C4"/>
    <w:rsid w:val="001E79EB"/>
    <w:rsid w:val="001E7CFE"/>
    <w:rsid w:val="001F0FC9"/>
    <w:rsid w:val="001F3F48"/>
    <w:rsid w:val="001F5021"/>
    <w:rsid w:val="001F7BA3"/>
    <w:rsid w:val="0020750F"/>
    <w:rsid w:val="0021181E"/>
    <w:rsid w:val="00213701"/>
    <w:rsid w:val="002144B8"/>
    <w:rsid w:val="0021676C"/>
    <w:rsid w:val="00216D32"/>
    <w:rsid w:val="00217FAE"/>
    <w:rsid w:val="0022137A"/>
    <w:rsid w:val="00226AEB"/>
    <w:rsid w:val="002276B2"/>
    <w:rsid w:val="002313FE"/>
    <w:rsid w:val="00235D13"/>
    <w:rsid w:val="00235E6E"/>
    <w:rsid w:val="00235F33"/>
    <w:rsid w:val="00241C6D"/>
    <w:rsid w:val="00245A1C"/>
    <w:rsid w:val="00245BB0"/>
    <w:rsid w:val="00251307"/>
    <w:rsid w:val="00251B48"/>
    <w:rsid w:val="00251F4F"/>
    <w:rsid w:val="00254E77"/>
    <w:rsid w:val="00254F08"/>
    <w:rsid w:val="00256350"/>
    <w:rsid w:val="00263A51"/>
    <w:rsid w:val="0026449D"/>
    <w:rsid w:val="00267190"/>
    <w:rsid w:val="00270E28"/>
    <w:rsid w:val="0027128A"/>
    <w:rsid w:val="00271689"/>
    <w:rsid w:val="00274231"/>
    <w:rsid w:val="0027451F"/>
    <w:rsid w:val="00276845"/>
    <w:rsid w:val="00276B9C"/>
    <w:rsid w:val="00281A1B"/>
    <w:rsid w:val="002823F2"/>
    <w:rsid w:val="0028265C"/>
    <w:rsid w:val="00282AE9"/>
    <w:rsid w:val="00282CD4"/>
    <w:rsid w:val="00287C7B"/>
    <w:rsid w:val="002909A4"/>
    <w:rsid w:val="0029151E"/>
    <w:rsid w:val="002918BA"/>
    <w:rsid w:val="002929A5"/>
    <w:rsid w:val="002959FC"/>
    <w:rsid w:val="002A2108"/>
    <w:rsid w:val="002A392F"/>
    <w:rsid w:val="002A5102"/>
    <w:rsid w:val="002A5142"/>
    <w:rsid w:val="002A570D"/>
    <w:rsid w:val="002A5875"/>
    <w:rsid w:val="002A7007"/>
    <w:rsid w:val="002A7FCF"/>
    <w:rsid w:val="002A7FDD"/>
    <w:rsid w:val="002B1C25"/>
    <w:rsid w:val="002B3236"/>
    <w:rsid w:val="002B4735"/>
    <w:rsid w:val="002B4E57"/>
    <w:rsid w:val="002B6C39"/>
    <w:rsid w:val="002C37F9"/>
    <w:rsid w:val="002C575C"/>
    <w:rsid w:val="002C7E02"/>
    <w:rsid w:val="002C7E70"/>
    <w:rsid w:val="002D2532"/>
    <w:rsid w:val="002D337C"/>
    <w:rsid w:val="002D37E8"/>
    <w:rsid w:val="002D524F"/>
    <w:rsid w:val="002E0B97"/>
    <w:rsid w:val="002E1652"/>
    <w:rsid w:val="002E3713"/>
    <w:rsid w:val="002E5F77"/>
    <w:rsid w:val="002E5FC7"/>
    <w:rsid w:val="002E7378"/>
    <w:rsid w:val="002F07D7"/>
    <w:rsid w:val="002F18F9"/>
    <w:rsid w:val="002F342F"/>
    <w:rsid w:val="002F5DBB"/>
    <w:rsid w:val="002F707A"/>
    <w:rsid w:val="002F7836"/>
    <w:rsid w:val="003003F5"/>
    <w:rsid w:val="00300FCA"/>
    <w:rsid w:val="0030135E"/>
    <w:rsid w:val="00301E00"/>
    <w:rsid w:val="00302D51"/>
    <w:rsid w:val="0030319F"/>
    <w:rsid w:val="003064AD"/>
    <w:rsid w:val="00311265"/>
    <w:rsid w:val="00312708"/>
    <w:rsid w:val="0031449B"/>
    <w:rsid w:val="0031452E"/>
    <w:rsid w:val="00315361"/>
    <w:rsid w:val="0031569C"/>
    <w:rsid w:val="0031695D"/>
    <w:rsid w:val="003173E4"/>
    <w:rsid w:val="00317C58"/>
    <w:rsid w:val="00320CF8"/>
    <w:rsid w:val="003211E5"/>
    <w:rsid w:val="003216BD"/>
    <w:rsid w:val="0032241F"/>
    <w:rsid w:val="00323607"/>
    <w:rsid w:val="00324761"/>
    <w:rsid w:val="00324AFC"/>
    <w:rsid w:val="00324CD9"/>
    <w:rsid w:val="00326DB0"/>
    <w:rsid w:val="0033614F"/>
    <w:rsid w:val="0033731E"/>
    <w:rsid w:val="00337A9F"/>
    <w:rsid w:val="00340086"/>
    <w:rsid w:val="003436F2"/>
    <w:rsid w:val="00345DC1"/>
    <w:rsid w:val="003465A2"/>
    <w:rsid w:val="00350A80"/>
    <w:rsid w:val="0035262A"/>
    <w:rsid w:val="00353E1F"/>
    <w:rsid w:val="00356051"/>
    <w:rsid w:val="00361685"/>
    <w:rsid w:val="00361A2A"/>
    <w:rsid w:val="00361CDD"/>
    <w:rsid w:val="003622E3"/>
    <w:rsid w:val="0036233A"/>
    <w:rsid w:val="003641B1"/>
    <w:rsid w:val="00364FCA"/>
    <w:rsid w:val="00366B16"/>
    <w:rsid w:val="00371E40"/>
    <w:rsid w:val="0037448C"/>
    <w:rsid w:val="00375909"/>
    <w:rsid w:val="003802ED"/>
    <w:rsid w:val="0038078A"/>
    <w:rsid w:val="00380FC0"/>
    <w:rsid w:val="00382636"/>
    <w:rsid w:val="003834F7"/>
    <w:rsid w:val="00384884"/>
    <w:rsid w:val="00386881"/>
    <w:rsid w:val="00387D84"/>
    <w:rsid w:val="0039001A"/>
    <w:rsid w:val="0039081C"/>
    <w:rsid w:val="00391CDA"/>
    <w:rsid w:val="003966AB"/>
    <w:rsid w:val="003A30E8"/>
    <w:rsid w:val="003A3BC3"/>
    <w:rsid w:val="003A5947"/>
    <w:rsid w:val="003B3FC7"/>
    <w:rsid w:val="003B7C48"/>
    <w:rsid w:val="003C02EB"/>
    <w:rsid w:val="003C06D1"/>
    <w:rsid w:val="003C42B7"/>
    <w:rsid w:val="003C441C"/>
    <w:rsid w:val="003C47B2"/>
    <w:rsid w:val="003C52EA"/>
    <w:rsid w:val="003D08FE"/>
    <w:rsid w:val="003D0C8A"/>
    <w:rsid w:val="003D1394"/>
    <w:rsid w:val="003D14A0"/>
    <w:rsid w:val="003D1B8D"/>
    <w:rsid w:val="003D2788"/>
    <w:rsid w:val="003D46FE"/>
    <w:rsid w:val="003D4A43"/>
    <w:rsid w:val="003D58AC"/>
    <w:rsid w:val="003D662C"/>
    <w:rsid w:val="003E1E9B"/>
    <w:rsid w:val="003E2AB4"/>
    <w:rsid w:val="003E4670"/>
    <w:rsid w:val="003E74A8"/>
    <w:rsid w:val="003E7B1D"/>
    <w:rsid w:val="003E7DB8"/>
    <w:rsid w:val="003F048C"/>
    <w:rsid w:val="003F1572"/>
    <w:rsid w:val="003F4075"/>
    <w:rsid w:val="004015A5"/>
    <w:rsid w:val="0040283A"/>
    <w:rsid w:val="004047CA"/>
    <w:rsid w:val="004066A7"/>
    <w:rsid w:val="004066E8"/>
    <w:rsid w:val="00407512"/>
    <w:rsid w:val="004102A0"/>
    <w:rsid w:val="0041078D"/>
    <w:rsid w:val="00415975"/>
    <w:rsid w:val="00420CC9"/>
    <w:rsid w:val="00421570"/>
    <w:rsid w:val="00423172"/>
    <w:rsid w:val="00423F29"/>
    <w:rsid w:val="00425597"/>
    <w:rsid w:val="00426A71"/>
    <w:rsid w:val="0042787B"/>
    <w:rsid w:val="00431D1B"/>
    <w:rsid w:val="00434813"/>
    <w:rsid w:val="004348DB"/>
    <w:rsid w:val="0043539C"/>
    <w:rsid w:val="004358BC"/>
    <w:rsid w:val="00440000"/>
    <w:rsid w:val="004448B7"/>
    <w:rsid w:val="00446E7E"/>
    <w:rsid w:val="00452814"/>
    <w:rsid w:val="00452AF6"/>
    <w:rsid w:val="00453DAA"/>
    <w:rsid w:val="004554F3"/>
    <w:rsid w:val="00457D0E"/>
    <w:rsid w:val="0046187E"/>
    <w:rsid w:val="004648B1"/>
    <w:rsid w:val="00465B00"/>
    <w:rsid w:val="00465D60"/>
    <w:rsid w:val="0046777A"/>
    <w:rsid w:val="00471FBD"/>
    <w:rsid w:val="00472CC7"/>
    <w:rsid w:val="0047390F"/>
    <w:rsid w:val="00475355"/>
    <w:rsid w:val="004804E6"/>
    <w:rsid w:val="00480E81"/>
    <w:rsid w:val="00481D4F"/>
    <w:rsid w:val="0049072F"/>
    <w:rsid w:val="00490BB2"/>
    <w:rsid w:val="00490CF0"/>
    <w:rsid w:val="00492C8A"/>
    <w:rsid w:val="00495C3B"/>
    <w:rsid w:val="00496769"/>
    <w:rsid w:val="0049696D"/>
    <w:rsid w:val="0049718F"/>
    <w:rsid w:val="004A1130"/>
    <w:rsid w:val="004A19A3"/>
    <w:rsid w:val="004A4158"/>
    <w:rsid w:val="004A4970"/>
    <w:rsid w:val="004A513F"/>
    <w:rsid w:val="004A60B0"/>
    <w:rsid w:val="004A7249"/>
    <w:rsid w:val="004A76C0"/>
    <w:rsid w:val="004B0970"/>
    <w:rsid w:val="004B0B1A"/>
    <w:rsid w:val="004B0D22"/>
    <w:rsid w:val="004B332A"/>
    <w:rsid w:val="004B36BD"/>
    <w:rsid w:val="004B5F0B"/>
    <w:rsid w:val="004B631B"/>
    <w:rsid w:val="004C012C"/>
    <w:rsid w:val="004C2244"/>
    <w:rsid w:val="004C3CD6"/>
    <w:rsid w:val="004C474E"/>
    <w:rsid w:val="004C6F7D"/>
    <w:rsid w:val="004D06E9"/>
    <w:rsid w:val="004D120F"/>
    <w:rsid w:val="004D3C91"/>
    <w:rsid w:val="004D476C"/>
    <w:rsid w:val="004E215C"/>
    <w:rsid w:val="004E3307"/>
    <w:rsid w:val="004E5931"/>
    <w:rsid w:val="004E5CEC"/>
    <w:rsid w:val="004E5F01"/>
    <w:rsid w:val="004E627C"/>
    <w:rsid w:val="004F3495"/>
    <w:rsid w:val="004F4000"/>
    <w:rsid w:val="004F40B0"/>
    <w:rsid w:val="004F628B"/>
    <w:rsid w:val="004F6F0C"/>
    <w:rsid w:val="005002C5"/>
    <w:rsid w:val="00503DF2"/>
    <w:rsid w:val="00505E61"/>
    <w:rsid w:val="005060E8"/>
    <w:rsid w:val="00512458"/>
    <w:rsid w:val="00513A8C"/>
    <w:rsid w:val="00513D90"/>
    <w:rsid w:val="00516540"/>
    <w:rsid w:val="0051700D"/>
    <w:rsid w:val="00524853"/>
    <w:rsid w:val="00525757"/>
    <w:rsid w:val="00527101"/>
    <w:rsid w:val="00527737"/>
    <w:rsid w:val="00527DF6"/>
    <w:rsid w:val="00530D4B"/>
    <w:rsid w:val="00532521"/>
    <w:rsid w:val="00535659"/>
    <w:rsid w:val="00541ABB"/>
    <w:rsid w:val="005431C1"/>
    <w:rsid w:val="0054511E"/>
    <w:rsid w:val="00545235"/>
    <w:rsid w:val="0054698C"/>
    <w:rsid w:val="005512EA"/>
    <w:rsid w:val="00551D25"/>
    <w:rsid w:val="00551FDD"/>
    <w:rsid w:val="005520B4"/>
    <w:rsid w:val="0055364A"/>
    <w:rsid w:val="0055379A"/>
    <w:rsid w:val="00554897"/>
    <w:rsid w:val="005550D1"/>
    <w:rsid w:val="00556AB0"/>
    <w:rsid w:val="00561410"/>
    <w:rsid w:val="00562C85"/>
    <w:rsid w:val="00570B84"/>
    <w:rsid w:val="00571675"/>
    <w:rsid w:val="00571D30"/>
    <w:rsid w:val="0057367A"/>
    <w:rsid w:val="00575111"/>
    <w:rsid w:val="00581D03"/>
    <w:rsid w:val="00582DA5"/>
    <w:rsid w:val="00582FE2"/>
    <w:rsid w:val="005848A7"/>
    <w:rsid w:val="00585906"/>
    <w:rsid w:val="00586BB2"/>
    <w:rsid w:val="00590A45"/>
    <w:rsid w:val="005934C2"/>
    <w:rsid w:val="00597717"/>
    <w:rsid w:val="00597B36"/>
    <w:rsid w:val="005A00AF"/>
    <w:rsid w:val="005A0C13"/>
    <w:rsid w:val="005A7464"/>
    <w:rsid w:val="005B2966"/>
    <w:rsid w:val="005B3D05"/>
    <w:rsid w:val="005B6BCF"/>
    <w:rsid w:val="005B7563"/>
    <w:rsid w:val="005C1173"/>
    <w:rsid w:val="005C2971"/>
    <w:rsid w:val="005C4D5A"/>
    <w:rsid w:val="005C63DF"/>
    <w:rsid w:val="005C791C"/>
    <w:rsid w:val="005D1289"/>
    <w:rsid w:val="005D1955"/>
    <w:rsid w:val="005D6B2C"/>
    <w:rsid w:val="005D7510"/>
    <w:rsid w:val="005D7D1A"/>
    <w:rsid w:val="005E09A8"/>
    <w:rsid w:val="005E214C"/>
    <w:rsid w:val="005E2DC1"/>
    <w:rsid w:val="005E608F"/>
    <w:rsid w:val="005E62E9"/>
    <w:rsid w:val="005E7815"/>
    <w:rsid w:val="005F09A5"/>
    <w:rsid w:val="005F2071"/>
    <w:rsid w:val="005F27B3"/>
    <w:rsid w:val="005F43E0"/>
    <w:rsid w:val="005F5343"/>
    <w:rsid w:val="005F6968"/>
    <w:rsid w:val="00602B5A"/>
    <w:rsid w:val="00603672"/>
    <w:rsid w:val="00603AF1"/>
    <w:rsid w:val="00604178"/>
    <w:rsid w:val="00604810"/>
    <w:rsid w:val="00605D8F"/>
    <w:rsid w:val="00606F33"/>
    <w:rsid w:val="006106FD"/>
    <w:rsid w:val="00611B87"/>
    <w:rsid w:val="0061307A"/>
    <w:rsid w:val="006130DA"/>
    <w:rsid w:val="006134C0"/>
    <w:rsid w:val="00613FBF"/>
    <w:rsid w:val="006141B9"/>
    <w:rsid w:val="006145EC"/>
    <w:rsid w:val="0061547C"/>
    <w:rsid w:val="00615A0D"/>
    <w:rsid w:val="00615D92"/>
    <w:rsid w:val="00616ED5"/>
    <w:rsid w:val="006203D6"/>
    <w:rsid w:val="0062130C"/>
    <w:rsid w:val="00621CAC"/>
    <w:rsid w:val="0062254F"/>
    <w:rsid w:val="006244BE"/>
    <w:rsid w:val="0062589A"/>
    <w:rsid w:val="0062689C"/>
    <w:rsid w:val="006307E3"/>
    <w:rsid w:val="0063371C"/>
    <w:rsid w:val="006349D3"/>
    <w:rsid w:val="00634EB2"/>
    <w:rsid w:val="0064174D"/>
    <w:rsid w:val="00643E69"/>
    <w:rsid w:val="00645659"/>
    <w:rsid w:val="00645677"/>
    <w:rsid w:val="00646600"/>
    <w:rsid w:val="00646947"/>
    <w:rsid w:val="00647531"/>
    <w:rsid w:val="00650D18"/>
    <w:rsid w:val="00651BD5"/>
    <w:rsid w:val="00654A2E"/>
    <w:rsid w:val="006568BD"/>
    <w:rsid w:val="00656983"/>
    <w:rsid w:val="00656CB5"/>
    <w:rsid w:val="00656D6F"/>
    <w:rsid w:val="00657438"/>
    <w:rsid w:val="0065774F"/>
    <w:rsid w:val="0065779B"/>
    <w:rsid w:val="00662E4B"/>
    <w:rsid w:val="00662F29"/>
    <w:rsid w:val="00663345"/>
    <w:rsid w:val="00664C4D"/>
    <w:rsid w:val="00666062"/>
    <w:rsid w:val="006677E7"/>
    <w:rsid w:val="0067201C"/>
    <w:rsid w:val="0067586D"/>
    <w:rsid w:val="00675B23"/>
    <w:rsid w:val="0067627A"/>
    <w:rsid w:val="00682B7A"/>
    <w:rsid w:val="0068412A"/>
    <w:rsid w:val="00684EFA"/>
    <w:rsid w:val="00685A8C"/>
    <w:rsid w:val="0068770C"/>
    <w:rsid w:val="00687F32"/>
    <w:rsid w:val="00690941"/>
    <w:rsid w:val="00691559"/>
    <w:rsid w:val="006939BB"/>
    <w:rsid w:val="00694AA6"/>
    <w:rsid w:val="006A0DDD"/>
    <w:rsid w:val="006A17F8"/>
    <w:rsid w:val="006A3A41"/>
    <w:rsid w:val="006A4245"/>
    <w:rsid w:val="006A4657"/>
    <w:rsid w:val="006A4CDA"/>
    <w:rsid w:val="006A6D2E"/>
    <w:rsid w:val="006A7925"/>
    <w:rsid w:val="006B0188"/>
    <w:rsid w:val="006B27CE"/>
    <w:rsid w:val="006B429B"/>
    <w:rsid w:val="006B5E1A"/>
    <w:rsid w:val="006B6F5C"/>
    <w:rsid w:val="006B7DAB"/>
    <w:rsid w:val="006C06F7"/>
    <w:rsid w:val="006C1728"/>
    <w:rsid w:val="006C17AF"/>
    <w:rsid w:val="006C43B1"/>
    <w:rsid w:val="006C459C"/>
    <w:rsid w:val="006C4C84"/>
    <w:rsid w:val="006C52A1"/>
    <w:rsid w:val="006C5D36"/>
    <w:rsid w:val="006C6EB7"/>
    <w:rsid w:val="006C7920"/>
    <w:rsid w:val="006D2167"/>
    <w:rsid w:val="006D2186"/>
    <w:rsid w:val="006D281E"/>
    <w:rsid w:val="006D4634"/>
    <w:rsid w:val="006D4756"/>
    <w:rsid w:val="006D68A3"/>
    <w:rsid w:val="006D76AC"/>
    <w:rsid w:val="006E1132"/>
    <w:rsid w:val="006E36F1"/>
    <w:rsid w:val="006E4613"/>
    <w:rsid w:val="006E4F6B"/>
    <w:rsid w:val="006E54C5"/>
    <w:rsid w:val="006E66EF"/>
    <w:rsid w:val="006E7441"/>
    <w:rsid w:val="006E7884"/>
    <w:rsid w:val="006E7B1B"/>
    <w:rsid w:val="006F1635"/>
    <w:rsid w:val="006F32AD"/>
    <w:rsid w:val="006F4096"/>
    <w:rsid w:val="006F45C9"/>
    <w:rsid w:val="006F6BA2"/>
    <w:rsid w:val="006F6F40"/>
    <w:rsid w:val="00700405"/>
    <w:rsid w:val="00700791"/>
    <w:rsid w:val="007027AA"/>
    <w:rsid w:val="00706AC1"/>
    <w:rsid w:val="00711D52"/>
    <w:rsid w:val="007126F5"/>
    <w:rsid w:val="00713AAA"/>
    <w:rsid w:val="00713EEB"/>
    <w:rsid w:val="007147E3"/>
    <w:rsid w:val="007150D1"/>
    <w:rsid w:val="00716C83"/>
    <w:rsid w:val="00721A5E"/>
    <w:rsid w:val="00722D29"/>
    <w:rsid w:val="007239F9"/>
    <w:rsid w:val="00723E7B"/>
    <w:rsid w:val="0072621A"/>
    <w:rsid w:val="00726ADD"/>
    <w:rsid w:val="0073034F"/>
    <w:rsid w:val="00733184"/>
    <w:rsid w:val="007335D2"/>
    <w:rsid w:val="0073419F"/>
    <w:rsid w:val="007357CC"/>
    <w:rsid w:val="00736199"/>
    <w:rsid w:val="007375B2"/>
    <w:rsid w:val="00740894"/>
    <w:rsid w:val="00743085"/>
    <w:rsid w:val="007460DC"/>
    <w:rsid w:val="00747AA2"/>
    <w:rsid w:val="00750B2C"/>
    <w:rsid w:val="00750B87"/>
    <w:rsid w:val="00751E43"/>
    <w:rsid w:val="007529AE"/>
    <w:rsid w:val="00754C4F"/>
    <w:rsid w:val="00756C1B"/>
    <w:rsid w:val="00756E48"/>
    <w:rsid w:val="00757059"/>
    <w:rsid w:val="00757DA1"/>
    <w:rsid w:val="007604B9"/>
    <w:rsid w:val="0076160A"/>
    <w:rsid w:val="00761A90"/>
    <w:rsid w:val="00763A42"/>
    <w:rsid w:val="007669FE"/>
    <w:rsid w:val="00770A45"/>
    <w:rsid w:val="00773707"/>
    <w:rsid w:val="00775444"/>
    <w:rsid w:val="00776910"/>
    <w:rsid w:val="00780276"/>
    <w:rsid w:val="00781DEE"/>
    <w:rsid w:val="0078247B"/>
    <w:rsid w:val="00782C12"/>
    <w:rsid w:val="00785EC2"/>
    <w:rsid w:val="007908B8"/>
    <w:rsid w:val="00790FF7"/>
    <w:rsid w:val="007925CA"/>
    <w:rsid w:val="00792CF1"/>
    <w:rsid w:val="00792F4C"/>
    <w:rsid w:val="00794875"/>
    <w:rsid w:val="00797BC2"/>
    <w:rsid w:val="007A12C8"/>
    <w:rsid w:val="007A2200"/>
    <w:rsid w:val="007A3574"/>
    <w:rsid w:val="007A35E3"/>
    <w:rsid w:val="007A36F6"/>
    <w:rsid w:val="007A371C"/>
    <w:rsid w:val="007A43A1"/>
    <w:rsid w:val="007A66D1"/>
    <w:rsid w:val="007A707E"/>
    <w:rsid w:val="007A77C6"/>
    <w:rsid w:val="007B0C3F"/>
    <w:rsid w:val="007B2DA0"/>
    <w:rsid w:val="007B32E3"/>
    <w:rsid w:val="007B51F4"/>
    <w:rsid w:val="007B5509"/>
    <w:rsid w:val="007B5C0D"/>
    <w:rsid w:val="007B697E"/>
    <w:rsid w:val="007B7327"/>
    <w:rsid w:val="007C2D5E"/>
    <w:rsid w:val="007C3E7A"/>
    <w:rsid w:val="007C4D2F"/>
    <w:rsid w:val="007C56AE"/>
    <w:rsid w:val="007C5B40"/>
    <w:rsid w:val="007C753A"/>
    <w:rsid w:val="007C77B3"/>
    <w:rsid w:val="007C79AF"/>
    <w:rsid w:val="007C7A7E"/>
    <w:rsid w:val="007D11DB"/>
    <w:rsid w:val="007D1529"/>
    <w:rsid w:val="007D23BE"/>
    <w:rsid w:val="007D2A58"/>
    <w:rsid w:val="007D4F10"/>
    <w:rsid w:val="007D55FE"/>
    <w:rsid w:val="007D75A6"/>
    <w:rsid w:val="007D7E64"/>
    <w:rsid w:val="007E14F1"/>
    <w:rsid w:val="007E6C43"/>
    <w:rsid w:val="007E7506"/>
    <w:rsid w:val="007E7A4B"/>
    <w:rsid w:val="007E7F6E"/>
    <w:rsid w:val="007F13B1"/>
    <w:rsid w:val="007F1467"/>
    <w:rsid w:val="007F2C15"/>
    <w:rsid w:val="007F2FCE"/>
    <w:rsid w:val="007F464C"/>
    <w:rsid w:val="007F67CA"/>
    <w:rsid w:val="00800949"/>
    <w:rsid w:val="00802D18"/>
    <w:rsid w:val="008054DC"/>
    <w:rsid w:val="008109A8"/>
    <w:rsid w:val="0081252E"/>
    <w:rsid w:val="0081428D"/>
    <w:rsid w:val="00816138"/>
    <w:rsid w:val="008178FC"/>
    <w:rsid w:val="008207B0"/>
    <w:rsid w:val="0082108E"/>
    <w:rsid w:val="008258EC"/>
    <w:rsid w:val="008264C9"/>
    <w:rsid w:val="008274E5"/>
    <w:rsid w:val="0083252F"/>
    <w:rsid w:val="008328A6"/>
    <w:rsid w:val="00833425"/>
    <w:rsid w:val="00833DCF"/>
    <w:rsid w:val="00842626"/>
    <w:rsid w:val="008476E2"/>
    <w:rsid w:val="00851289"/>
    <w:rsid w:val="00854BAE"/>
    <w:rsid w:val="00857CF2"/>
    <w:rsid w:val="008619D5"/>
    <w:rsid w:val="00861B0B"/>
    <w:rsid w:val="008662A0"/>
    <w:rsid w:val="008673D2"/>
    <w:rsid w:val="008679E5"/>
    <w:rsid w:val="008720E5"/>
    <w:rsid w:val="0087277A"/>
    <w:rsid w:val="00872E39"/>
    <w:rsid w:val="00872E5C"/>
    <w:rsid w:val="00873455"/>
    <w:rsid w:val="0087391F"/>
    <w:rsid w:val="008743DB"/>
    <w:rsid w:val="00876AA3"/>
    <w:rsid w:val="00881C31"/>
    <w:rsid w:val="008839C3"/>
    <w:rsid w:val="00883D89"/>
    <w:rsid w:val="0088748F"/>
    <w:rsid w:val="008906A4"/>
    <w:rsid w:val="0089725C"/>
    <w:rsid w:val="008A4428"/>
    <w:rsid w:val="008A769F"/>
    <w:rsid w:val="008B0911"/>
    <w:rsid w:val="008B2E85"/>
    <w:rsid w:val="008B38B7"/>
    <w:rsid w:val="008B457D"/>
    <w:rsid w:val="008B6C56"/>
    <w:rsid w:val="008C082F"/>
    <w:rsid w:val="008C323E"/>
    <w:rsid w:val="008C361B"/>
    <w:rsid w:val="008C6F7A"/>
    <w:rsid w:val="008D0B7D"/>
    <w:rsid w:val="008D1B35"/>
    <w:rsid w:val="008D1B3B"/>
    <w:rsid w:val="008D2283"/>
    <w:rsid w:val="008D3ADF"/>
    <w:rsid w:val="008D48EF"/>
    <w:rsid w:val="008D5E33"/>
    <w:rsid w:val="008D666D"/>
    <w:rsid w:val="008D67EC"/>
    <w:rsid w:val="008E0C3C"/>
    <w:rsid w:val="008E2567"/>
    <w:rsid w:val="008E2D8F"/>
    <w:rsid w:val="008E39F8"/>
    <w:rsid w:val="008E6852"/>
    <w:rsid w:val="008F5B7F"/>
    <w:rsid w:val="009004B8"/>
    <w:rsid w:val="00901018"/>
    <w:rsid w:val="0090262C"/>
    <w:rsid w:val="00902F44"/>
    <w:rsid w:val="00903449"/>
    <w:rsid w:val="00903B3D"/>
    <w:rsid w:val="0090441E"/>
    <w:rsid w:val="00904DAE"/>
    <w:rsid w:val="00906F0E"/>
    <w:rsid w:val="00912E8B"/>
    <w:rsid w:val="009132E8"/>
    <w:rsid w:val="00913C57"/>
    <w:rsid w:val="009149EF"/>
    <w:rsid w:val="009155BA"/>
    <w:rsid w:val="00916B2E"/>
    <w:rsid w:val="00923B04"/>
    <w:rsid w:val="00924C20"/>
    <w:rsid w:val="00926161"/>
    <w:rsid w:val="00927CDD"/>
    <w:rsid w:val="0093050E"/>
    <w:rsid w:val="00930E2A"/>
    <w:rsid w:val="009336C0"/>
    <w:rsid w:val="00933A5F"/>
    <w:rsid w:val="009353AA"/>
    <w:rsid w:val="00940C69"/>
    <w:rsid w:val="00943750"/>
    <w:rsid w:val="009439A8"/>
    <w:rsid w:val="00944539"/>
    <w:rsid w:val="009449D4"/>
    <w:rsid w:val="00950626"/>
    <w:rsid w:val="00953DC9"/>
    <w:rsid w:val="00961E21"/>
    <w:rsid w:val="00965332"/>
    <w:rsid w:val="00966688"/>
    <w:rsid w:val="00972A42"/>
    <w:rsid w:val="00974211"/>
    <w:rsid w:val="00974FDA"/>
    <w:rsid w:val="0097686D"/>
    <w:rsid w:val="00976E5F"/>
    <w:rsid w:val="00980424"/>
    <w:rsid w:val="00981C35"/>
    <w:rsid w:val="009826E3"/>
    <w:rsid w:val="009867A3"/>
    <w:rsid w:val="00986CA9"/>
    <w:rsid w:val="00986D1E"/>
    <w:rsid w:val="0098712F"/>
    <w:rsid w:val="00987E02"/>
    <w:rsid w:val="00990137"/>
    <w:rsid w:val="00990BBE"/>
    <w:rsid w:val="00991E66"/>
    <w:rsid w:val="00992450"/>
    <w:rsid w:val="0099649F"/>
    <w:rsid w:val="0099659A"/>
    <w:rsid w:val="009975C0"/>
    <w:rsid w:val="009A0807"/>
    <w:rsid w:val="009A0F73"/>
    <w:rsid w:val="009A100B"/>
    <w:rsid w:val="009A1319"/>
    <w:rsid w:val="009A36E7"/>
    <w:rsid w:val="009A4655"/>
    <w:rsid w:val="009A4B3E"/>
    <w:rsid w:val="009A63B2"/>
    <w:rsid w:val="009B1864"/>
    <w:rsid w:val="009B279F"/>
    <w:rsid w:val="009B43F9"/>
    <w:rsid w:val="009B4BF0"/>
    <w:rsid w:val="009B4CC6"/>
    <w:rsid w:val="009B5F03"/>
    <w:rsid w:val="009B6552"/>
    <w:rsid w:val="009B754D"/>
    <w:rsid w:val="009C05FC"/>
    <w:rsid w:val="009C37B6"/>
    <w:rsid w:val="009C4826"/>
    <w:rsid w:val="009C4CF9"/>
    <w:rsid w:val="009C5791"/>
    <w:rsid w:val="009C651D"/>
    <w:rsid w:val="009C67F3"/>
    <w:rsid w:val="009C6EF4"/>
    <w:rsid w:val="009D1CE4"/>
    <w:rsid w:val="009D26F0"/>
    <w:rsid w:val="009D78B9"/>
    <w:rsid w:val="009D79FC"/>
    <w:rsid w:val="009E1114"/>
    <w:rsid w:val="009E122B"/>
    <w:rsid w:val="009E2892"/>
    <w:rsid w:val="009E2FAF"/>
    <w:rsid w:val="009E38F0"/>
    <w:rsid w:val="009E46AC"/>
    <w:rsid w:val="009E6B3B"/>
    <w:rsid w:val="009E6B67"/>
    <w:rsid w:val="009E73DE"/>
    <w:rsid w:val="009E7623"/>
    <w:rsid w:val="009E7945"/>
    <w:rsid w:val="009F06A1"/>
    <w:rsid w:val="009F1D47"/>
    <w:rsid w:val="009F213C"/>
    <w:rsid w:val="009F3D8D"/>
    <w:rsid w:val="009F6036"/>
    <w:rsid w:val="009F6A34"/>
    <w:rsid w:val="00A0002A"/>
    <w:rsid w:val="00A00DE0"/>
    <w:rsid w:val="00A0306C"/>
    <w:rsid w:val="00A04116"/>
    <w:rsid w:val="00A04DFF"/>
    <w:rsid w:val="00A05B0F"/>
    <w:rsid w:val="00A06891"/>
    <w:rsid w:val="00A07BFA"/>
    <w:rsid w:val="00A12FE0"/>
    <w:rsid w:val="00A148D0"/>
    <w:rsid w:val="00A164DB"/>
    <w:rsid w:val="00A16767"/>
    <w:rsid w:val="00A16B08"/>
    <w:rsid w:val="00A17536"/>
    <w:rsid w:val="00A205B1"/>
    <w:rsid w:val="00A22CF4"/>
    <w:rsid w:val="00A24C26"/>
    <w:rsid w:val="00A24DE0"/>
    <w:rsid w:val="00A300DD"/>
    <w:rsid w:val="00A3372F"/>
    <w:rsid w:val="00A34864"/>
    <w:rsid w:val="00A3523B"/>
    <w:rsid w:val="00A365B1"/>
    <w:rsid w:val="00A40B2D"/>
    <w:rsid w:val="00A424C7"/>
    <w:rsid w:val="00A42906"/>
    <w:rsid w:val="00A43223"/>
    <w:rsid w:val="00A46764"/>
    <w:rsid w:val="00A4791E"/>
    <w:rsid w:val="00A479E9"/>
    <w:rsid w:val="00A52850"/>
    <w:rsid w:val="00A555A8"/>
    <w:rsid w:val="00A5715A"/>
    <w:rsid w:val="00A6159D"/>
    <w:rsid w:val="00A615DD"/>
    <w:rsid w:val="00A6363C"/>
    <w:rsid w:val="00A63C42"/>
    <w:rsid w:val="00A67FB7"/>
    <w:rsid w:val="00A72FEE"/>
    <w:rsid w:val="00A736BD"/>
    <w:rsid w:val="00A749D3"/>
    <w:rsid w:val="00A812C2"/>
    <w:rsid w:val="00A82BB2"/>
    <w:rsid w:val="00A83B7A"/>
    <w:rsid w:val="00A83CE7"/>
    <w:rsid w:val="00A917CF"/>
    <w:rsid w:val="00A94AEC"/>
    <w:rsid w:val="00A96339"/>
    <w:rsid w:val="00AB0B5C"/>
    <w:rsid w:val="00AB34F2"/>
    <w:rsid w:val="00AB5FBE"/>
    <w:rsid w:val="00AB7651"/>
    <w:rsid w:val="00AB7D3A"/>
    <w:rsid w:val="00AC07BE"/>
    <w:rsid w:val="00AC09C7"/>
    <w:rsid w:val="00AC2A23"/>
    <w:rsid w:val="00AC314D"/>
    <w:rsid w:val="00AC5236"/>
    <w:rsid w:val="00AC6AF6"/>
    <w:rsid w:val="00AC6B00"/>
    <w:rsid w:val="00AD0249"/>
    <w:rsid w:val="00AD21D9"/>
    <w:rsid w:val="00AD26A5"/>
    <w:rsid w:val="00AD2E5A"/>
    <w:rsid w:val="00AE235E"/>
    <w:rsid w:val="00AE2736"/>
    <w:rsid w:val="00AE3479"/>
    <w:rsid w:val="00AE5D62"/>
    <w:rsid w:val="00AE6285"/>
    <w:rsid w:val="00AF1D48"/>
    <w:rsid w:val="00AF2E3E"/>
    <w:rsid w:val="00AF4526"/>
    <w:rsid w:val="00B00B62"/>
    <w:rsid w:val="00B010A6"/>
    <w:rsid w:val="00B04273"/>
    <w:rsid w:val="00B06A63"/>
    <w:rsid w:val="00B1045A"/>
    <w:rsid w:val="00B153F8"/>
    <w:rsid w:val="00B17053"/>
    <w:rsid w:val="00B17DE1"/>
    <w:rsid w:val="00B20776"/>
    <w:rsid w:val="00B24474"/>
    <w:rsid w:val="00B3402F"/>
    <w:rsid w:val="00B34179"/>
    <w:rsid w:val="00B35AB9"/>
    <w:rsid w:val="00B37FC8"/>
    <w:rsid w:val="00B40EAE"/>
    <w:rsid w:val="00B42ECA"/>
    <w:rsid w:val="00B43095"/>
    <w:rsid w:val="00B434B2"/>
    <w:rsid w:val="00B47316"/>
    <w:rsid w:val="00B50665"/>
    <w:rsid w:val="00B526E5"/>
    <w:rsid w:val="00B54544"/>
    <w:rsid w:val="00B550F7"/>
    <w:rsid w:val="00B569B4"/>
    <w:rsid w:val="00B60354"/>
    <w:rsid w:val="00B60D93"/>
    <w:rsid w:val="00B6131B"/>
    <w:rsid w:val="00B70FBD"/>
    <w:rsid w:val="00B8087B"/>
    <w:rsid w:val="00B82414"/>
    <w:rsid w:val="00B8298D"/>
    <w:rsid w:val="00B84C1A"/>
    <w:rsid w:val="00B85FC2"/>
    <w:rsid w:val="00B87156"/>
    <w:rsid w:val="00B909F2"/>
    <w:rsid w:val="00B912FF"/>
    <w:rsid w:val="00B9330B"/>
    <w:rsid w:val="00B94CBA"/>
    <w:rsid w:val="00B97D3F"/>
    <w:rsid w:val="00BA1539"/>
    <w:rsid w:val="00BA1A39"/>
    <w:rsid w:val="00BA3A10"/>
    <w:rsid w:val="00BA693B"/>
    <w:rsid w:val="00BA7948"/>
    <w:rsid w:val="00BB3A17"/>
    <w:rsid w:val="00BB5657"/>
    <w:rsid w:val="00BB5910"/>
    <w:rsid w:val="00BB6D93"/>
    <w:rsid w:val="00BC17A9"/>
    <w:rsid w:val="00BC1ABF"/>
    <w:rsid w:val="00BC3BC0"/>
    <w:rsid w:val="00BC5A98"/>
    <w:rsid w:val="00BC66A3"/>
    <w:rsid w:val="00BD108F"/>
    <w:rsid w:val="00BD225C"/>
    <w:rsid w:val="00BD4CDB"/>
    <w:rsid w:val="00BD6A24"/>
    <w:rsid w:val="00BE1A91"/>
    <w:rsid w:val="00BE26DE"/>
    <w:rsid w:val="00BE3653"/>
    <w:rsid w:val="00BE6BC4"/>
    <w:rsid w:val="00BE70D6"/>
    <w:rsid w:val="00BE71ED"/>
    <w:rsid w:val="00BF2C9D"/>
    <w:rsid w:val="00BF3342"/>
    <w:rsid w:val="00C06BFA"/>
    <w:rsid w:val="00C07D11"/>
    <w:rsid w:val="00C15A49"/>
    <w:rsid w:val="00C15BD6"/>
    <w:rsid w:val="00C16CEF"/>
    <w:rsid w:val="00C172D3"/>
    <w:rsid w:val="00C17AA8"/>
    <w:rsid w:val="00C20869"/>
    <w:rsid w:val="00C22123"/>
    <w:rsid w:val="00C22888"/>
    <w:rsid w:val="00C23196"/>
    <w:rsid w:val="00C24AB0"/>
    <w:rsid w:val="00C25FF6"/>
    <w:rsid w:val="00C26162"/>
    <w:rsid w:val="00C261DD"/>
    <w:rsid w:val="00C27B81"/>
    <w:rsid w:val="00C3022F"/>
    <w:rsid w:val="00C3162E"/>
    <w:rsid w:val="00C33350"/>
    <w:rsid w:val="00C33954"/>
    <w:rsid w:val="00C3420D"/>
    <w:rsid w:val="00C35290"/>
    <w:rsid w:val="00C35B79"/>
    <w:rsid w:val="00C378E1"/>
    <w:rsid w:val="00C40FA6"/>
    <w:rsid w:val="00C412DE"/>
    <w:rsid w:val="00C41AD8"/>
    <w:rsid w:val="00C41F91"/>
    <w:rsid w:val="00C424E3"/>
    <w:rsid w:val="00C42727"/>
    <w:rsid w:val="00C438FD"/>
    <w:rsid w:val="00C43CAD"/>
    <w:rsid w:val="00C45B82"/>
    <w:rsid w:val="00C47CB6"/>
    <w:rsid w:val="00C51354"/>
    <w:rsid w:val="00C517DE"/>
    <w:rsid w:val="00C529A9"/>
    <w:rsid w:val="00C53371"/>
    <w:rsid w:val="00C5550C"/>
    <w:rsid w:val="00C555FA"/>
    <w:rsid w:val="00C55F6F"/>
    <w:rsid w:val="00C5608D"/>
    <w:rsid w:val="00C6067F"/>
    <w:rsid w:val="00C61876"/>
    <w:rsid w:val="00C64D20"/>
    <w:rsid w:val="00C6590F"/>
    <w:rsid w:val="00C7133E"/>
    <w:rsid w:val="00C77353"/>
    <w:rsid w:val="00C816AC"/>
    <w:rsid w:val="00C82E8F"/>
    <w:rsid w:val="00C87259"/>
    <w:rsid w:val="00C9455C"/>
    <w:rsid w:val="00C95187"/>
    <w:rsid w:val="00C964F9"/>
    <w:rsid w:val="00C9654A"/>
    <w:rsid w:val="00CA56E7"/>
    <w:rsid w:val="00CA6F81"/>
    <w:rsid w:val="00CA73D8"/>
    <w:rsid w:val="00CB067F"/>
    <w:rsid w:val="00CB213C"/>
    <w:rsid w:val="00CB4202"/>
    <w:rsid w:val="00CB4F3A"/>
    <w:rsid w:val="00CB5C35"/>
    <w:rsid w:val="00CC10CC"/>
    <w:rsid w:val="00CC341F"/>
    <w:rsid w:val="00CC5742"/>
    <w:rsid w:val="00CC6313"/>
    <w:rsid w:val="00CC64B8"/>
    <w:rsid w:val="00CC7097"/>
    <w:rsid w:val="00CC778C"/>
    <w:rsid w:val="00CC78D6"/>
    <w:rsid w:val="00CD009B"/>
    <w:rsid w:val="00CD2B9F"/>
    <w:rsid w:val="00CD3243"/>
    <w:rsid w:val="00CD3D78"/>
    <w:rsid w:val="00CD648A"/>
    <w:rsid w:val="00CD78B8"/>
    <w:rsid w:val="00CD7A6E"/>
    <w:rsid w:val="00CE0C12"/>
    <w:rsid w:val="00CE0C2A"/>
    <w:rsid w:val="00CE2B84"/>
    <w:rsid w:val="00CE32D9"/>
    <w:rsid w:val="00CE3B6C"/>
    <w:rsid w:val="00CE4C85"/>
    <w:rsid w:val="00CE62A6"/>
    <w:rsid w:val="00CF2154"/>
    <w:rsid w:val="00CF339B"/>
    <w:rsid w:val="00CF34D6"/>
    <w:rsid w:val="00CF3C79"/>
    <w:rsid w:val="00CF444B"/>
    <w:rsid w:val="00CF5A63"/>
    <w:rsid w:val="00CF7F1D"/>
    <w:rsid w:val="00D0025B"/>
    <w:rsid w:val="00D013E2"/>
    <w:rsid w:val="00D01945"/>
    <w:rsid w:val="00D04B3D"/>
    <w:rsid w:val="00D07099"/>
    <w:rsid w:val="00D10409"/>
    <w:rsid w:val="00D11D51"/>
    <w:rsid w:val="00D12A5E"/>
    <w:rsid w:val="00D13914"/>
    <w:rsid w:val="00D142F0"/>
    <w:rsid w:val="00D147DF"/>
    <w:rsid w:val="00D15752"/>
    <w:rsid w:val="00D1627C"/>
    <w:rsid w:val="00D16391"/>
    <w:rsid w:val="00D20295"/>
    <w:rsid w:val="00D229FA"/>
    <w:rsid w:val="00D239B0"/>
    <w:rsid w:val="00D240E4"/>
    <w:rsid w:val="00D2425F"/>
    <w:rsid w:val="00D2449D"/>
    <w:rsid w:val="00D24AC5"/>
    <w:rsid w:val="00D24C2E"/>
    <w:rsid w:val="00D26575"/>
    <w:rsid w:val="00D269C4"/>
    <w:rsid w:val="00D26C7B"/>
    <w:rsid w:val="00D2731D"/>
    <w:rsid w:val="00D30793"/>
    <w:rsid w:val="00D3179A"/>
    <w:rsid w:val="00D31B89"/>
    <w:rsid w:val="00D32738"/>
    <w:rsid w:val="00D32D90"/>
    <w:rsid w:val="00D34FB7"/>
    <w:rsid w:val="00D367BF"/>
    <w:rsid w:val="00D37728"/>
    <w:rsid w:val="00D40E61"/>
    <w:rsid w:val="00D418C5"/>
    <w:rsid w:val="00D43F4E"/>
    <w:rsid w:val="00D440DB"/>
    <w:rsid w:val="00D47676"/>
    <w:rsid w:val="00D5107F"/>
    <w:rsid w:val="00D5152A"/>
    <w:rsid w:val="00D521A5"/>
    <w:rsid w:val="00D52675"/>
    <w:rsid w:val="00D54618"/>
    <w:rsid w:val="00D54F7D"/>
    <w:rsid w:val="00D57AF8"/>
    <w:rsid w:val="00D57B5D"/>
    <w:rsid w:val="00D619DE"/>
    <w:rsid w:val="00D62AFF"/>
    <w:rsid w:val="00D63A98"/>
    <w:rsid w:val="00D67581"/>
    <w:rsid w:val="00D72DE1"/>
    <w:rsid w:val="00D7522C"/>
    <w:rsid w:val="00D75956"/>
    <w:rsid w:val="00D778DB"/>
    <w:rsid w:val="00D804B4"/>
    <w:rsid w:val="00D8545A"/>
    <w:rsid w:val="00D856B5"/>
    <w:rsid w:val="00D874BA"/>
    <w:rsid w:val="00D87D3E"/>
    <w:rsid w:val="00D90CCE"/>
    <w:rsid w:val="00D91475"/>
    <w:rsid w:val="00D91BFC"/>
    <w:rsid w:val="00D934CD"/>
    <w:rsid w:val="00D9469B"/>
    <w:rsid w:val="00D95AF1"/>
    <w:rsid w:val="00D96FA2"/>
    <w:rsid w:val="00D972C5"/>
    <w:rsid w:val="00D97EA6"/>
    <w:rsid w:val="00DA107B"/>
    <w:rsid w:val="00DA1ACD"/>
    <w:rsid w:val="00DA23F1"/>
    <w:rsid w:val="00DA248F"/>
    <w:rsid w:val="00DA2D87"/>
    <w:rsid w:val="00DA44DC"/>
    <w:rsid w:val="00DA464D"/>
    <w:rsid w:val="00DA4BD0"/>
    <w:rsid w:val="00DB025C"/>
    <w:rsid w:val="00DB0997"/>
    <w:rsid w:val="00DB42D7"/>
    <w:rsid w:val="00DC1394"/>
    <w:rsid w:val="00DC395D"/>
    <w:rsid w:val="00DC441E"/>
    <w:rsid w:val="00DC48EA"/>
    <w:rsid w:val="00DC4C14"/>
    <w:rsid w:val="00DC566D"/>
    <w:rsid w:val="00DC6570"/>
    <w:rsid w:val="00DC795F"/>
    <w:rsid w:val="00DD0825"/>
    <w:rsid w:val="00DD13A3"/>
    <w:rsid w:val="00DD1CF1"/>
    <w:rsid w:val="00DD436D"/>
    <w:rsid w:val="00DD6917"/>
    <w:rsid w:val="00DE05DB"/>
    <w:rsid w:val="00DE54B9"/>
    <w:rsid w:val="00DE563F"/>
    <w:rsid w:val="00DE5F26"/>
    <w:rsid w:val="00DE7D62"/>
    <w:rsid w:val="00DF084A"/>
    <w:rsid w:val="00DF08C6"/>
    <w:rsid w:val="00DF0985"/>
    <w:rsid w:val="00DF293E"/>
    <w:rsid w:val="00DF5322"/>
    <w:rsid w:val="00DF7693"/>
    <w:rsid w:val="00DF7A62"/>
    <w:rsid w:val="00E035E2"/>
    <w:rsid w:val="00E04539"/>
    <w:rsid w:val="00E053EE"/>
    <w:rsid w:val="00E06101"/>
    <w:rsid w:val="00E06D2F"/>
    <w:rsid w:val="00E07135"/>
    <w:rsid w:val="00E108B0"/>
    <w:rsid w:val="00E11B45"/>
    <w:rsid w:val="00E13208"/>
    <w:rsid w:val="00E15905"/>
    <w:rsid w:val="00E15FA2"/>
    <w:rsid w:val="00E17C48"/>
    <w:rsid w:val="00E209EC"/>
    <w:rsid w:val="00E26F6E"/>
    <w:rsid w:val="00E27F0E"/>
    <w:rsid w:val="00E33B57"/>
    <w:rsid w:val="00E34487"/>
    <w:rsid w:val="00E3518E"/>
    <w:rsid w:val="00E35F35"/>
    <w:rsid w:val="00E379A8"/>
    <w:rsid w:val="00E37AB8"/>
    <w:rsid w:val="00E41871"/>
    <w:rsid w:val="00E438B7"/>
    <w:rsid w:val="00E45BB7"/>
    <w:rsid w:val="00E45E9A"/>
    <w:rsid w:val="00E464C6"/>
    <w:rsid w:val="00E511A6"/>
    <w:rsid w:val="00E53D39"/>
    <w:rsid w:val="00E54013"/>
    <w:rsid w:val="00E54634"/>
    <w:rsid w:val="00E651A9"/>
    <w:rsid w:val="00E6574F"/>
    <w:rsid w:val="00E65C07"/>
    <w:rsid w:val="00E66731"/>
    <w:rsid w:val="00E7099F"/>
    <w:rsid w:val="00E721B4"/>
    <w:rsid w:val="00E73F09"/>
    <w:rsid w:val="00E741A5"/>
    <w:rsid w:val="00E74E9F"/>
    <w:rsid w:val="00E768A5"/>
    <w:rsid w:val="00E776F1"/>
    <w:rsid w:val="00E77D46"/>
    <w:rsid w:val="00E82361"/>
    <w:rsid w:val="00E8622F"/>
    <w:rsid w:val="00E86501"/>
    <w:rsid w:val="00E8667E"/>
    <w:rsid w:val="00E97709"/>
    <w:rsid w:val="00EA3505"/>
    <w:rsid w:val="00EA3A73"/>
    <w:rsid w:val="00EA40DC"/>
    <w:rsid w:val="00EA4518"/>
    <w:rsid w:val="00EB1D70"/>
    <w:rsid w:val="00EB3370"/>
    <w:rsid w:val="00EB58C4"/>
    <w:rsid w:val="00EB5C06"/>
    <w:rsid w:val="00EB7DF4"/>
    <w:rsid w:val="00EC1993"/>
    <w:rsid w:val="00EC754A"/>
    <w:rsid w:val="00ED12E0"/>
    <w:rsid w:val="00ED14CC"/>
    <w:rsid w:val="00ED22C3"/>
    <w:rsid w:val="00ED2D6E"/>
    <w:rsid w:val="00ED4C93"/>
    <w:rsid w:val="00ED5393"/>
    <w:rsid w:val="00ED6C5D"/>
    <w:rsid w:val="00EE02D7"/>
    <w:rsid w:val="00EE233F"/>
    <w:rsid w:val="00EE3C52"/>
    <w:rsid w:val="00EE7F56"/>
    <w:rsid w:val="00EF3F5E"/>
    <w:rsid w:val="00EF4929"/>
    <w:rsid w:val="00EF4C9E"/>
    <w:rsid w:val="00EF6C02"/>
    <w:rsid w:val="00F01F90"/>
    <w:rsid w:val="00F04174"/>
    <w:rsid w:val="00F054BA"/>
    <w:rsid w:val="00F05EF3"/>
    <w:rsid w:val="00F07345"/>
    <w:rsid w:val="00F07BEB"/>
    <w:rsid w:val="00F07FD5"/>
    <w:rsid w:val="00F10963"/>
    <w:rsid w:val="00F10F72"/>
    <w:rsid w:val="00F11E77"/>
    <w:rsid w:val="00F16207"/>
    <w:rsid w:val="00F175A8"/>
    <w:rsid w:val="00F17E51"/>
    <w:rsid w:val="00F22DBD"/>
    <w:rsid w:val="00F27A6F"/>
    <w:rsid w:val="00F30A2A"/>
    <w:rsid w:val="00F3286C"/>
    <w:rsid w:val="00F33FAC"/>
    <w:rsid w:val="00F3561B"/>
    <w:rsid w:val="00F368CE"/>
    <w:rsid w:val="00F42C3F"/>
    <w:rsid w:val="00F4556E"/>
    <w:rsid w:val="00F45C52"/>
    <w:rsid w:val="00F45DDB"/>
    <w:rsid w:val="00F46378"/>
    <w:rsid w:val="00F47D58"/>
    <w:rsid w:val="00F50CD2"/>
    <w:rsid w:val="00F51D14"/>
    <w:rsid w:val="00F522D8"/>
    <w:rsid w:val="00F53779"/>
    <w:rsid w:val="00F55AA8"/>
    <w:rsid w:val="00F56B07"/>
    <w:rsid w:val="00F56B8A"/>
    <w:rsid w:val="00F602DC"/>
    <w:rsid w:val="00F62F31"/>
    <w:rsid w:val="00F63C0F"/>
    <w:rsid w:val="00F652CF"/>
    <w:rsid w:val="00F7276A"/>
    <w:rsid w:val="00F73255"/>
    <w:rsid w:val="00F744AF"/>
    <w:rsid w:val="00F75DA7"/>
    <w:rsid w:val="00F80955"/>
    <w:rsid w:val="00F8218C"/>
    <w:rsid w:val="00F846BC"/>
    <w:rsid w:val="00F86485"/>
    <w:rsid w:val="00F87447"/>
    <w:rsid w:val="00F94272"/>
    <w:rsid w:val="00F94E2F"/>
    <w:rsid w:val="00F95D2D"/>
    <w:rsid w:val="00F97F86"/>
    <w:rsid w:val="00FA0F1E"/>
    <w:rsid w:val="00FA19D2"/>
    <w:rsid w:val="00FA68C7"/>
    <w:rsid w:val="00FB1F31"/>
    <w:rsid w:val="00FB313C"/>
    <w:rsid w:val="00FB44F5"/>
    <w:rsid w:val="00FB6286"/>
    <w:rsid w:val="00FB6BA3"/>
    <w:rsid w:val="00FC2D0D"/>
    <w:rsid w:val="00FD0545"/>
    <w:rsid w:val="00FD30B5"/>
    <w:rsid w:val="00FD4A38"/>
    <w:rsid w:val="00FD6C0E"/>
    <w:rsid w:val="00FD75A8"/>
    <w:rsid w:val="00FE0814"/>
    <w:rsid w:val="00FE1321"/>
    <w:rsid w:val="00FE34A7"/>
    <w:rsid w:val="00FE491E"/>
    <w:rsid w:val="00FE5839"/>
    <w:rsid w:val="00FE6DD8"/>
    <w:rsid w:val="00FE7069"/>
    <w:rsid w:val="00FF017A"/>
    <w:rsid w:val="00FF0AAF"/>
    <w:rsid w:val="00FF2785"/>
    <w:rsid w:val="00FF3BAA"/>
    <w:rsid w:val="00FF4359"/>
    <w:rsid w:val="00FF4BF4"/>
    <w:rsid w:val="00FF5F8E"/>
    <w:rsid w:val="00FF6A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6FD"/>
    <w:pPr>
      <w:suppressAutoHyphens/>
    </w:pPr>
    <w:rPr>
      <w:lang w:eastAsia="ar-SA"/>
    </w:rPr>
  </w:style>
  <w:style w:type="paragraph" w:styleId="1">
    <w:name w:val="heading 1"/>
    <w:basedOn w:val="a"/>
    <w:next w:val="a"/>
    <w:qFormat/>
    <w:rsid w:val="006106FD"/>
    <w:pPr>
      <w:keepNext/>
      <w:numPr>
        <w:numId w:val="1"/>
      </w:numPr>
      <w:jc w:val="center"/>
      <w:outlineLvl w:val="0"/>
    </w:pPr>
    <w:rPr>
      <w:b/>
      <w:sz w:val="28"/>
    </w:rPr>
  </w:style>
  <w:style w:type="paragraph" w:styleId="2">
    <w:name w:val="heading 2"/>
    <w:basedOn w:val="a"/>
    <w:next w:val="a"/>
    <w:qFormat/>
    <w:rsid w:val="006106FD"/>
    <w:pPr>
      <w:keepNext/>
      <w:numPr>
        <w:ilvl w:val="1"/>
        <w:numId w:val="1"/>
      </w:numP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6106FD"/>
    <w:rPr>
      <w:rFonts w:ascii="Symbol" w:hAnsi="Symbol"/>
    </w:rPr>
  </w:style>
  <w:style w:type="character" w:customStyle="1" w:styleId="WW8Num4z0">
    <w:name w:val="WW8Num4z0"/>
    <w:rsid w:val="006106FD"/>
    <w:rPr>
      <w:rFonts w:ascii="Symbol" w:hAnsi="Symbol" w:cs="OpenSymbol"/>
    </w:rPr>
  </w:style>
  <w:style w:type="character" w:customStyle="1" w:styleId="WW8Num5z0">
    <w:name w:val="WW8Num5z0"/>
    <w:rsid w:val="006106FD"/>
    <w:rPr>
      <w:rFonts w:ascii="Symbol" w:hAnsi="Symbol" w:cs="OpenSymbol"/>
    </w:rPr>
  </w:style>
  <w:style w:type="character" w:customStyle="1" w:styleId="WW8NumSt6z0">
    <w:name w:val="WW8NumSt6z0"/>
    <w:rsid w:val="006106FD"/>
    <w:rPr>
      <w:rFonts w:ascii="Symbol" w:hAnsi="Symbol"/>
    </w:rPr>
  </w:style>
  <w:style w:type="character" w:customStyle="1" w:styleId="3">
    <w:name w:val="Основной шрифт абзаца3"/>
    <w:rsid w:val="006106FD"/>
  </w:style>
  <w:style w:type="character" w:customStyle="1" w:styleId="WW8Num2z0">
    <w:name w:val="WW8Num2z0"/>
    <w:rsid w:val="006106FD"/>
    <w:rPr>
      <w:rFonts w:ascii="Symbol" w:hAnsi="Symbol"/>
    </w:rPr>
  </w:style>
  <w:style w:type="character" w:customStyle="1" w:styleId="Absatz-Standardschriftart">
    <w:name w:val="Absatz-Standardschriftart"/>
    <w:rsid w:val="006106FD"/>
  </w:style>
  <w:style w:type="character" w:customStyle="1" w:styleId="WW-Absatz-Standardschriftart">
    <w:name w:val="WW-Absatz-Standardschriftart"/>
    <w:rsid w:val="006106FD"/>
  </w:style>
  <w:style w:type="character" w:customStyle="1" w:styleId="WW8Num3z1">
    <w:name w:val="WW8Num3z1"/>
    <w:rsid w:val="006106FD"/>
    <w:rPr>
      <w:rFonts w:ascii="Courier New" w:hAnsi="Courier New" w:cs="Courier New"/>
    </w:rPr>
  </w:style>
  <w:style w:type="character" w:customStyle="1" w:styleId="WW8Num3z2">
    <w:name w:val="WW8Num3z2"/>
    <w:rsid w:val="006106FD"/>
    <w:rPr>
      <w:rFonts w:ascii="Wingdings" w:hAnsi="Wingdings"/>
    </w:rPr>
  </w:style>
  <w:style w:type="character" w:customStyle="1" w:styleId="20">
    <w:name w:val="Основной шрифт абзаца2"/>
    <w:rsid w:val="006106FD"/>
  </w:style>
  <w:style w:type="character" w:customStyle="1" w:styleId="WW8Num5z1">
    <w:name w:val="WW8Num5z1"/>
    <w:rsid w:val="006106FD"/>
    <w:rPr>
      <w:rFonts w:ascii="Symbol" w:hAnsi="Symbol"/>
    </w:rPr>
  </w:style>
  <w:style w:type="character" w:customStyle="1" w:styleId="WW8Num6z0">
    <w:name w:val="WW8Num6z0"/>
    <w:rsid w:val="006106FD"/>
    <w:rPr>
      <w:rFonts w:ascii="Symbol" w:hAnsi="Symbol"/>
    </w:rPr>
  </w:style>
  <w:style w:type="character" w:customStyle="1" w:styleId="WW8Num6z1">
    <w:name w:val="WW8Num6z1"/>
    <w:rsid w:val="006106FD"/>
    <w:rPr>
      <w:rFonts w:ascii="Courier New" w:hAnsi="Courier New" w:cs="Courier New"/>
    </w:rPr>
  </w:style>
  <w:style w:type="character" w:customStyle="1" w:styleId="WW8Num6z2">
    <w:name w:val="WW8Num6z2"/>
    <w:rsid w:val="006106FD"/>
    <w:rPr>
      <w:rFonts w:ascii="Wingdings" w:hAnsi="Wingdings"/>
    </w:rPr>
  </w:style>
  <w:style w:type="character" w:customStyle="1" w:styleId="10">
    <w:name w:val="Основной шрифт абзаца1"/>
    <w:rsid w:val="006106FD"/>
  </w:style>
  <w:style w:type="character" w:styleId="a3">
    <w:name w:val="Hyperlink"/>
    <w:basedOn w:val="10"/>
    <w:semiHidden/>
    <w:rsid w:val="006106FD"/>
    <w:rPr>
      <w:color w:val="0000FF"/>
      <w:u w:val="single"/>
    </w:rPr>
  </w:style>
  <w:style w:type="character" w:styleId="a4">
    <w:name w:val="FollowedHyperlink"/>
    <w:basedOn w:val="10"/>
    <w:semiHidden/>
    <w:rsid w:val="006106FD"/>
    <w:rPr>
      <w:color w:val="800080"/>
      <w:u w:val="single"/>
    </w:rPr>
  </w:style>
  <w:style w:type="character" w:styleId="a5">
    <w:name w:val="page number"/>
    <w:basedOn w:val="20"/>
    <w:semiHidden/>
    <w:rsid w:val="006106FD"/>
  </w:style>
  <w:style w:type="character" w:customStyle="1" w:styleId="a6">
    <w:name w:val="Верхний колонтитул Знак"/>
    <w:basedOn w:val="20"/>
    <w:rsid w:val="006106FD"/>
  </w:style>
  <w:style w:type="character" w:customStyle="1" w:styleId="a7">
    <w:name w:val="Нижний колонтитул Знак"/>
    <w:basedOn w:val="20"/>
    <w:uiPriority w:val="99"/>
    <w:rsid w:val="006106FD"/>
  </w:style>
  <w:style w:type="character" w:customStyle="1" w:styleId="a8">
    <w:name w:val="Текст выноски Знак"/>
    <w:basedOn w:val="20"/>
    <w:rsid w:val="006106FD"/>
    <w:rPr>
      <w:rFonts w:ascii="Tahoma" w:hAnsi="Tahoma" w:cs="Tahoma"/>
      <w:sz w:val="16"/>
      <w:szCs w:val="16"/>
    </w:rPr>
  </w:style>
  <w:style w:type="character" w:customStyle="1" w:styleId="a9">
    <w:name w:val="Маркеры списка"/>
    <w:rsid w:val="006106FD"/>
    <w:rPr>
      <w:rFonts w:ascii="OpenSymbol" w:eastAsia="OpenSymbol" w:hAnsi="OpenSymbol" w:cs="OpenSymbol"/>
    </w:rPr>
  </w:style>
  <w:style w:type="character" w:customStyle="1" w:styleId="4">
    <w:name w:val="Основной шрифт абзаца4"/>
    <w:rsid w:val="006106FD"/>
  </w:style>
  <w:style w:type="character" w:customStyle="1" w:styleId="aa">
    <w:name w:val="Символ нумерации"/>
    <w:rsid w:val="006106FD"/>
  </w:style>
  <w:style w:type="character" w:customStyle="1" w:styleId="ab">
    <w:name w:val="Основной текст Знак"/>
    <w:basedOn w:val="3"/>
    <w:rsid w:val="006106FD"/>
  </w:style>
  <w:style w:type="paragraph" w:customStyle="1" w:styleId="ac">
    <w:name w:val="Заголовок"/>
    <w:basedOn w:val="a"/>
    <w:next w:val="ad"/>
    <w:rsid w:val="006106FD"/>
    <w:pPr>
      <w:keepNext/>
      <w:spacing w:before="240" w:after="120"/>
    </w:pPr>
    <w:rPr>
      <w:rFonts w:ascii="Arial" w:eastAsia="MS Mincho" w:hAnsi="Arial" w:cs="Tahoma"/>
      <w:sz w:val="28"/>
      <w:szCs w:val="28"/>
    </w:rPr>
  </w:style>
  <w:style w:type="paragraph" w:styleId="ad">
    <w:name w:val="Body Text"/>
    <w:basedOn w:val="a"/>
    <w:link w:val="11"/>
    <w:semiHidden/>
    <w:rsid w:val="006106FD"/>
    <w:pPr>
      <w:spacing w:after="120"/>
    </w:pPr>
  </w:style>
  <w:style w:type="paragraph" w:styleId="ae">
    <w:name w:val="List"/>
    <w:basedOn w:val="ad"/>
    <w:semiHidden/>
    <w:rsid w:val="006106FD"/>
    <w:rPr>
      <w:rFonts w:ascii="Arial" w:hAnsi="Arial" w:cs="Tahoma"/>
    </w:rPr>
  </w:style>
  <w:style w:type="paragraph" w:customStyle="1" w:styleId="30">
    <w:name w:val="Название3"/>
    <w:basedOn w:val="a"/>
    <w:rsid w:val="006106FD"/>
    <w:pPr>
      <w:suppressLineNumbers/>
      <w:spacing w:before="120" w:after="120"/>
    </w:pPr>
    <w:rPr>
      <w:rFonts w:ascii="Arial" w:hAnsi="Arial" w:cs="Tahoma"/>
      <w:i/>
      <w:iCs/>
      <w:szCs w:val="24"/>
    </w:rPr>
  </w:style>
  <w:style w:type="paragraph" w:customStyle="1" w:styleId="31">
    <w:name w:val="Указатель3"/>
    <w:basedOn w:val="a"/>
    <w:rsid w:val="006106FD"/>
    <w:pPr>
      <w:suppressLineNumbers/>
    </w:pPr>
    <w:rPr>
      <w:rFonts w:ascii="Arial" w:hAnsi="Arial" w:cs="Tahoma"/>
    </w:rPr>
  </w:style>
  <w:style w:type="paragraph" w:customStyle="1" w:styleId="21">
    <w:name w:val="Название2"/>
    <w:basedOn w:val="a"/>
    <w:rsid w:val="006106FD"/>
    <w:pPr>
      <w:suppressLineNumbers/>
      <w:spacing w:before="120" w:after="120"/>
    </w:pPr>
    <w:rPr>
      <w:rFonts w:ascii="Arial" w:hAnsi="Arial" w:cs="Tahoma"/>
      <w:i/>
      <w:iCs/>
      <w:szCs w:val="24"/>
    </w:rPr>
  </w:style>
  <w:style w:type="paragraph" w:customStyle="1" w:styleId="22">
    <w:name w:val="Указатель2"/>
    <w:basedOn w:val="a"/>
    <w:rsid w:val="006106FD"/>
    <w:pPr>
      <w:suppressLineNumbers/>
    </w:pPr>
    <w:rPr>
      <w:rFonts w:ascii="Arial" w:hAnsi="Arial" w:cs="Tahoma"/>
    </w:rPr>
  </w:style>
  <w:style w:type="paragraph" w:customStyle="1" w:styleId="12">
    <w:name w:val="Название1"/>
    <w:basedOn w:val="a"/>
    <w:rsid w:val="006106FD"/>
    <w:pPr>
      <w:suppressLineNumbers/>
      <w:spacing w:before="120" w:after="120"/>
    </w:pPr>
    <w:rPr>
      <w:rFonts w:ascii="Arial" w:hAnsi="Arial" w:cs="Tahoma"/>
      <w:i/>
      <w:iCs/>
      <w:sz w:val="24"/>
      <w:szCs w:val="24"/>
    </w:rPr>
  </w:style>
  <w:style w:type="paragraph" w:customStyle="1" w:styleId="13">
    <w:name w:val="Указатель1"/>
    <w:basedOn w:val="a"/>
    <w:rsid w:val="006106FD"/>
    <w:pPr>
      <w:suppressLineNumbers/>
    </w:pPr>
    <w:rPr>
      <w:rFonts w:ascii="Arial" w:hAnsi="Arial" w:cs="Tahoma"/>
    </w:rPr>
  </w:style>
  <w:style w:type="paragraph" w:styleId="af">
    <w:name w:val="Body Text Indent"/>
    <w:basedOn w:val="a"/>
    <w:link w:val="af0"/>
    <w:semiHidden/>
    <w:rsid w:val="006106FD"/>
    <w:pPr>
      <w:ind w:firstLine="709"/>
      <w:jc w:val="both"/>
    </w:pPr>
    <w:rPr>
      <w:sz w:val="28"/>
    </w:rPr>
  </w:style>
  <w:style w:type="paragraph" w:customStyle="1" w:styleId="ConsPlusNormal">
    <w:name w:val="ConsPlusNormal"/>
    <w:link w:val="ConsPlusNormal0"/>
    <w:rsid w:val="006106FD"/>
    <w:pPr>
      <w:suppressAutoHyphens/>
      <w:ind w:firstLine="720"/>
    </w:pPr>
    <w:rPr>
      <w:rFonts w:ascii="Arial" w:eastAsia="Arial" w:hAnsi="Arial"/>
      <w:lang w:eastAsia="ar-SA"/>
    </w:rPr>
  </w:style>
  <w:style w:type="paragraph" w:customStyle="1" w:styleId="210">
    <w:name w:val="Основной текст с отступом 21"/>
    <w:basedOn w:val="a"/>
    <w:rsid w:val="006106FD"/>
    <w:pPr>
      <w:ind w:firstLine="720"/>
    </w:pPr>
    <w:rPr>
      <w:sz w:val="28"/>
    </w:rPr>
  </w:style>
  <w:style w:type="paragraph" w:customStyle="1" w:styleId="ConsPlusTitle">
    <w:name w:val="ConsPlusTitle"/>
    <w:uiPriority w:val="99"/>
    <w:rsid w:val="006106FD"/>
    <w:pPr>
      <w:widowControl w:val="0"/>
      <w:suppressAutoHyphens/>
      <w:autoSpaceDE w:val="0"/>
    </w:pPr>
    <w:rPr>
      <w:rFonts w:ascii="Arial" w:eastAsia="Arial" w:hAnsi="Arial" w:cs="Arial"/>
      <w:b/>
      <w:bCs/>
      <w:lang w:eastAsia="ar-SA"/>
    </w:rPr>
  </w:style>
  <w:style w:type="paragraph" w:customStyle="1" w:styleId="220">
    <w:name w:val="Основной текст с отступом 22"/>
    <w:basedOn w:val="a"/>
    <w:rsid w:val="006106FD"/>
    <w:pPr>
      <w:spacing w:after="120" w:line="480" w:lineRule="auto"/>
      <w:ind w:left="283"/>
    </w:pPr>
  </w:style>
  <w:style w:type="paragraph" w:styleId="af1">
    <w:name w:val="Title"/>
    <w:basedOn w:val="a"/>
    <w:next w:val="af2"/>
    <w:qFormat/>
    <w:rsid w:val="006106FD"/>
    <w:pPr>
      <w:suppressAutoHyphens w:val="0"/>
      <w:spacing w:before="240" w:after="60"/>
      <w:jc w:val="center"/>
    </w:pPr>
    <w:rPr>
      <w:rFonts w:ascii="Arial" w:hAnsi="Arial"/>
      <w:b/>
      <w:kern w:val="1"/>
      <w:sz w:val="32"/>
    </w:rPr>
  </w:style>
  <w:style w:type="paragraph" w:styleId="af2">
    <w:name w:val="Subtitle"/>
    <w:basedOn w:val="ac"/>
    <w:next w:val="ad"/>
    <w:qFormat/>
    <w:rsid w:val="006106FD"/>
    <w:pPr>
      <w:jc w:val="center"/>
    </w:pPr>
    <w:rPr>
      <w:i/>
      <w:iCs/>
    </w:rPr>
  </w:style>
  <w:style w:type="paragraph" w:styleId="af3">
    <w:name w:val="footer"/>
    <w:basedOn w:val="a"/>
    <w:uiPriority w:val="99"/>
    <w:rsid w:val="006106FD"/>
  </w:style>
  <w:style w:type="paragraph" w:styleId="af4">
    <w:name w:val="header"/>
    <w:basedOn w:val="a"/>
    <w:semiHidden/>
    <w:rsid w:val="006106FD"/>
  </w:style>
  <w:style w:type="paragraph" w:styleId="af5">
    <w:name w:val="List Paragraph"/>
    <w:basedOn w:val="a"/>
    <w:uiPriority w:val="34"/>
    <w:qFormat/>
    <w:rsid w:val="006106FD"/>
    <w:pPr>
      <w:ind w:left="720"/>
    </w:pPr>
  </w:style>
  <w:style w:type="paragraph" w:customStyle="1" w:styleId="ConsNormal">
    <w:name w:val="ConsNormal"/>
    <w:rsid w:val="006106FD"/>
    <w:pPr>
      <w:widowControl w:val="0"/>
      <w:suppressAutoHyphens/>
      <w:autoSpaceDE w:val="0"/>
      <w:ind w:right="19772" w:firstLine="720"/>
    </w:pPr>
    <w:rPr>
      <w:rFonts w:ascii="Arial" w:eastAsia="Arial" w:hAnsi="Arial" w:cs="Arial"/>
      <w:lang w:eastAsia="ar-SA"/>
    </w:rPr>
  </w:style>
  <w:style w:type="paragraph" w:customStyle="1" w:styleId="ConsPlusNonformat">
    <w:name w:val="ConsPlusNonformat"/>
    <w:rsid w:val="006106FD"/>
    <w:pPr>
      <w:suppressAutoHyphens/>
      <w:autoSpaceDE w:val="0"/>
    </w:pPr>
    <w:rPr>
      <w:rFonts w:ascii="Courier New" w:eastAsia="Arial" w:hAnsi="Courier New" w:cs="Courier New"/>
      <w:lang w:eastAsia="ar-SA"/>
    </w:rPr>
  </w:style>
  <w:style w:type="paragraph" w:styleId="af6">
    <w:name w:val="Normal (Web)"/>
    <w:basedOn w:val="a"/>
    <w:uiPriority w:val="99"/>
    <w:rsid w:val="006106FD"/>
    <w:pPr>
      <w:suppressAutoHyphens w:val="0"/>
      <w:spacing w:before="280" w:after="280"/>
      <w:jc w:val="both"/>
    </w:pPr>
    <w:rPr>
      <w:sz w:val="24"/>
      <w:szCs w:val="24"/>
    </w:rPr>
  </w:style>
  <w:style w:type="paragraph" w:customStyle="1" w:styleId="310">
    <w:name w:val="Знак3 Знак Знак Знак1"/>
    <w:basedOn w:val="a"/>
    <w:rsid w:val="006106FD"/>
    <w:pPr>
      <w:suppressAutoHyphens w:val="0"/>
      <w:spacing w:after="160" w:line="240" w:lineRule="exact"/>
    </w:pPr>
    <w:rPr>
      <w:rFonts w:ascii="Verdana" w:hAnsi="Verdana" w:cs="Verdana"/>
      <w:lang w:val="en-US"/>
    </w:rPr>
  </w:style>
  <w:style w:type="paragraph" w:customStyle="1" w:styleId="32">
    <w:name w:val="Знак3 Знак Знак Знак"/>
    <w:basedOn w:val="a"/>
    <w:rsid w:val="006106FD"/>
    <w:pPr>
      <w:suppressAutoHyphens w:val="0"/>
      <w:spacing w:after="160" w:line="240" w:lineRule="exact"/>
    </w:pPr>
    <w:rPr>
      <w:rFonts w:ascii="Verdana" w:hAnsi="Verdana" w:cs="Verdana"/>
      <w:lang w:val="en-US"/>
    </w:rPr>
  </w:style>
  <w:style w:type="paragraph" w:customStyle="1" w:styleId="af7">
    <w:name w:val="Знак"/>
    <w:basedOn w:val="a"/>
    <w:rsid w:val="006106FD"/>
    <w:pPr>
      <w:suppressAutoHyphens w:val="0"/>
      <w:spacing w:after="160" w:line="240" w:lineRule="exact"/>
    </w:pPr>
    <w:rPr>
      <w:rFonts w:ascii="Verdana" w:hAnsi="Verdana" w:cs="Verdana"/>
      <w:lang w:val="en-US"/>
    </w:rPr>
  </w:style>
  <w:style w:type="paragraph" w:styleId="af8">
    <w:name w:val="Balloon Text"/>
    <w:basedOn w:val="a"/>
    <w:rsid w:val="006106FD"/>
    <w:rPr>
      <w:rFonts w:ascii="Tahoma" w:hAnsi="Tahoma" w:cs="Tahoma"/>
      <w:sz w:val="16"/>
      <w:szCs w:val="16"/>
    </w:rPr>
  </w:style>
  <w:style w:type="paragraph" w:customStyle="1" w:styleId="ConsPlusCell">
    <w:name w:val="ConsPlusCell"/>
    <w:basedOn w:val="a"/>
    <w:rsid w:val="006106FD"/>
    <w:pPr>
      <w:autoSpaceDE w:val="0"/>
    </w:pPr>
    <w:rPr>
      <w:rFonts w:ascii="Arial" w:eastAsia="Arial" w:hAnsi="Arial"/>
    </w:rPr>
  </w:style>
  <w:style w:type="paragraph" w:customStyle="1" w:styleId="ConsPlusDocList">
    <w:name w:val="ConsPlusDocList"/>
    <w:basedOn w:val="a"/>
    <w:rsid w:val="006106FD"/>
    <w:pPr>
      <w:autoSpaceDE w:val="0"/>
    </w:pPr>
    <w:rPr>
      <w:rFonts w:ascii="Courier New" w:eastAsia="Courier New" w:hAnsi="Courier New"/>
    </w:rPr>
  </w:style>
  <w:style w:type="paragraph" w:customStyle="1" w:styleId="14">
    <w:name w:val="Без интервала1"/>
    <w:rsid w:val="002A392F"/>
    <w:pPr>
      <w:suppressAutoHyphens/>
    </w:pPr>
    <w:rPr>
      <w:rFonts w:ascii="Calibri" w:eastAsia="Calibri" w:hAnsi="Calibri"/>
      <w:kern w:val="1"/>
      <w:sz w:val="22"/>
      <w:szCs w:val="22"/>
      <w:lang w:eastAsia="ar-SA"/>
    </w:rPr>
  </w:style>
  <w:style w:type="character" w:customStyle="1" w:styleId="iceouttxt1">
    <w:name w:val="iceouttxt1"/>
    <w:basedOn w:val="a0"/>
    <w:rsid w:val="00B20776"/>
    <w:rPr>
      <w:rFonts w:ascii="Arial" w:hAnsi="Arial" w:cs="Arial" w:hint="default"/>
      <w:color w:val="666666"/>
      <w:sz w:val="17"/>
      <w:szCs w:val="17"/>
    </w:rPr>
  </w:style>
  <w:style w:type="character" w:customStyle="1" w:styleId="af0">
    <w:name w:val="Основной текст с отступом Знак"/>
    <w:basedOn w:val="a0"/>
    <w:link w:val="af"/>
    <w:semiHidden/>
    <w:rsid w:val="00C06BFA"/>
    <w:rPr>
      <w:sz w:val="28"/>
      <w:lang w:eastAsia="ar-SA"/>
    </w:rPr>
  </w:style>
  <w:style w:type="character" w:customStyle="1" w:styleId="iceouttxt4">
    <w:name w:val="iceouttxt4"/>
    <w:basedOn w:val="a0"/>
    <w:rsid w:val="00D5107F"/>
  </w:style>
  <w:style w:type="paragraph" w:styleId="af9">
    <w:name w:val="Revision"/>
    <w:hidden/>
    <w:uiPriority w:val="99"/>
    <w:semiHidden/>
    <w:rsid w:val="007335D2"/>
    <w:rPr>
      <w:lang w:eastAsia="ar-SA"/>
    </w:rPr>
  </w:style>
  <w:style w:type="character" w:customStyle="1" w:styleId="blk">
    <w:name w:val="blk"/>
    <w:basedOn w:val="a0"/>
    <w:rsid w:val="00CF2154"/>
  </w:style>
  <w:style w:type="paragraph" w:customStyle="1" w:styleId="parametervalue">
    <w:name w:val="parametervalue"/>
    <w:basedOn w:val="a"/>
    <w:rsid w:val="001C0ACE"/>
    <w:pPr>
      <w:suppressAutoHyphens w:val="0"/>
      <w:spacing w:before="100" w:beforeAutospacing="1" w:after="100" w:afterAutospacing="1"/>
    </w:pPr>
    <w:rPr>
      <w:sz w:val="24"/>
      <w:szCs w:val="24"/>
      <w:lang w:eastAsia="ru-RU"/>
    </w:rPr>
  </w:style>
  <w:style w:type="character" w:customStyle="1" w:styleId="spellchecker-word-highlight">
    <w:name w:val="spellchecker-word-highlight"/>
    <w:basedOn w:val="a0"/>
    <w:rsid w:val="00184C87"/>
  </w:style>
  <w:style w:type="character" w:customStyle="1" w:styleId="apple-converted-space">
    <w:name w:val="apple-converted-space"/>
    <w:basedOn w:val="a0"/>
    <w:rsid w:val="004E5F01"/>
  </w:style>
  <w:style w:type="character" w:customStyle="1" w:styleId="11">
    <w:name w:val="Основной текст Знак1"/>
    <w:basedOn w:val="a0"/>
    <w:link w:val="ad"/>
    <w:semiHidden/>
    <w:rsid w:val="00144A9F"/>
    <w:rPr>
      <w:lang w:eastAsia="ar-SA"/>
    </w:rPr>
  </w:style>
  <w:style w:type="character" w:customStyle="1" w:styleId="ConsPlusNormal0">
    <w:name w:val="ConsPlusNormal Знак"/>
    <w:link w:val="ConsPlusNormal"/>
    <w:locked/>
    <w:rsid w:val="006E4613"/>
    <w:rPr>
      <w:rFonts w:ascii="Arial" w:eastAsia="Arial" w:hAnsi="Arial"/>
      <w:lang w:eastAsia="ar-SA" w:bidi="ar-SA"/>
    </w:rPr>
  </w:style>
  <w:style w:type="character" w:customStyle="1" w:styleId="5">
    <w:name w:val="Основной текст (5)_"/>
    <w:basedOn w:val="a0"/>
    <w:link w:val="50"/>
    <w:rsid w:val="005B6BCF"/>
    <w:rPr>
      <w:i/>
      <w:iCs/>
      <w:sz w:val="19"/>
      <w:szCs w:val="19"/>
      <w:shd w:val="clear" w:color="auto" w:fill="FFFFFF"/>
    </w:rPr>
  </w:style>
  <w:style w:type="paragraph" w:customStyle="1" w:styleId="50">
    <w:name w:val="Основной текст (5)"/>
    <w:basedOn w:val="a"/>
    <w:link w:val="5"/>
    <w:rsid w:val="005B6BCF"/>
    <w:pPr>
      <w:widowControl w:val="0"/>
      <w:shd w:val="clear" w:color="auto" w:fill="FFFFFF"/>
      <w:suppressAutoHyphens w:val="0"/>
      <w:spacing w:line="227" w:lineRule="exact"/>
      <w:jc w:val="both"/>
    </w:pPr>
    <w:rPr>
      <w:i/>
      <w:iCs/>
      <w:sz w:val="19"/>
      <w:szCs w:val="19"/>
      <w:lang w:eastAsia="ru-RU"/>
    </w:r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rsid w:val="00E7099F"/>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rsid w:val="00E7099F"/>
    <w:rPr>
      <w:lang w:eastAsia="ar-SA"/>
    </w:rPr>
  </w:style>
  <w:style w:type="character" w:styleId="afc">
    <w:name w:val="footnote reference"/>
    <w:basedOn w:val="a0"/>
    <w:rsid w:val="00E7099F"/>
    <w:rPr>
      <w:vertAlign w:val="superscript"/>
    </w:rPr>
  </w:style>
  <w:style w:type="paragraph" w:styleId="afd">
    <w:name w:val="No Spacing"/>
    <w:uiPriority w:val="1"/>
    <w:qFormat/>
    <w:rsid w:val="00B3402F"/>
    <w:rPr>
      <w:rFonts w:asciiTheme="minorHAnsi" w:eastAsiaTheme="minorEastAsia" w:hAnsiTheme="minorHAnsi" w:cstheme="minorBidi"/>
      <w:sz w:val="22"/>
      <w:szCs w:val="22"/>
    </w:rPr>
  </w:style>
  <w:style w:type="table" w:styleId="afe">
    <w:name w:val="Table Grid"/>
    <w:basedOn w:val="a1"/>
    <w:uiPriority w:val="59"/>
    <w:rsid w:val="00DA248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9558009">
      <w:bodyDiv w:val="1"/>
      <w:marLeft w:val="0"/>
      <w:marRight w:val="0"/>
      <w:marTop w:val="0"/>
      <w:marBottom w:val="0"/>
      <w:divBdr>
        <w:top w:val="none" w:sz="0" w:space="0" w:color="auto"/>
        <w:left w:val="none" w:sz="0" w:space="0" w:color="auto"/>
        <w:bottom w:val="none" w:sz="0" w:space="0" w:color="auto"/>
        <w:right w:val="none" w:sz="0" w:space="0" w:color="auto"/>
      </w:divBdr>
    </w:div>
    <w:div w:id="214619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CE3372C6EAFB8F523E3A6A3A59D3EFB9F2C2647FB00D9E82ACB38B1EB428382DA6F65254D02302a9m8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4CE3372C6EAFB8F523E3A6A3A59D3EFB9F2C96C7AB10D9E82ACB38B1EB428382DA6F65257aDm5N" TargetMode="External"/><Relationship Id="rId5" Type="http://schemas.openxmlformats.org/officeDocument/2006/relationships/footnotes" Target="footnotes.xml"/><Relationship Id="rId10" Type="http://schemas.openxmlformats.org/officeDocument/2006/relationships/hyperlink" Target="consultantplus://offline/ref=94CE3372C6EAFB8F523E3A6A3A59D3EFBAFBC16C72BC0D9E82ACB38B1EB428382DA6F65254D12806a9m3N" TargetMode="External"/><Relationship Id="rId4" Type="http://schemas.openxmlformats.org/officeDocument/2006/relationships/webSettings" Target="webSettings.xml"/><Relationship Id="rId9" Type="http://schemas.openxmlformats.org/officeDocument/2006/relationships/hyperlink" Target="consultantplus://offline/ref=94CE3372C6EAFB8F523E3A6A3A59D3EFB9F2C96C7AB10D9E82ACB38B1EB428382DA6F65256aDm4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4</Pages>
  <Words>1348</Words>
  <Characters>7690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Акт №___</vt:lpstr>
    </vt:vector>
  </TitlesOfParts>
  <Company>Grizli777</Company>
  <LinksUpToDate>false</LinksUpToDate>
  <CharactersWithSpaces>9020</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 №___</dc:title>
  <dc:subject/>
  <dc:creator>user</dc:creator>
  <cp:keywords/>
  <dc:description/>
  <cp:lastModifiedBy>to39-ipzueva</cp:lastModifiedBy>
  <cp:revision>9</cp:revision>
  <cp:lastPrinted>2016-08-19T13:38:00Z</cp:lastPrinted>
  <dcterms:created xsi:type="dcterms:W3CDTF">2016-08-16T10:16:00Z</dcterms:created>
  <dcterms:modified xsi:type="dcterms:W3CDTF">2016-08-19T13:38:00Z</dcterms:modified>
</cp:coreProperties>
</file>