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5" w:rsidRDefault="00B21CB5">
      <w:pPr>
        <w:rPr>
          <w:sz w:val="2"/>
          <w:szCs w:val="2"/>
        </w:rPr>
        <w:sectPr w:rsidR="00B21CB5" w:rsidSect="0017206B">
          <w:footerReference w:type="default" r:id="rId7"/>
          <w:type w:val="continuous"/>
          <w:pgSz w:w="11905" w:h="16837"/>
          <w:pgMar w:top="0" w:right="0" w:bottom="0" w:left="0" w:header="0" w:footer="684" w:gutter="0"/>
          <w:cols w:space="720"/>
          <w:noEndnote/>
          <w:docGrid w:linePitch="360"/>
        </w:sect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</w:p>
    <w:p w:rsidR="00244108" w:rsidRPr="0061166E" w:rsidRDefault="00244108" w:rsidP="00244108">
      <w:pPr>
        <w:ind w:left="5954" w:right="12"/>
        <w:rPr>
          <w:rFonts w:ascii="Times New Roman" w:hAnsi="Times New Roman" w:cs="Times New Roman"/>
          <w:sz w:val="28"/>
          <w:szCs w:val="28"/>
          <w:u w:val="single"/>
        </w:rPr>
      </w:pPr>
      <w:r w:rsidRPr="0061166E">
        <w:rPr>
          <w:rFonts w:ascii="Times New Roman" w:hAnsi="Times New Roman" w:cs="Times New Roman"/>
          <w:sz w:val="28"/>
          <w:szCs w:val="28"/>
          <w:u w:val="single"/>
        </w:rPr>
        <w:t>АО «</w:t>
      </w:r>
      <w:proofErr w:type="spellStart"/>
      <w:r w:rsidR="00B31FC4" w:rsidRPr="0061166E">
        <w:rPr>
          <w:rFonts w:ascii="Times New Roman" w:hAnsi="Times New Roman" w:cs="Times New Roman"/>
          <w:sz w:val="28"/>
          <w:szCs w:val="28"/>
          <w:u w:val="single"/>
        </w:rPr>
        <w:t>Янтарьэнерго</w:t>
      </w:r>
      <w:proofErr w:type="spellEnd"/>
      <w:r w:rsidRPr="0061166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B31FC4" w:rsidRPr="0061166E" w:rsidRDefault="00244108" w:rsidP="00244108">
      <w:pPr>
        <w:ind w:left="5954" w:right="12"/>
        <w:rPr>
          <w:rFonts w:ascii="Times New Roman" w:hAnsi="Times New Roman" w:cs="Times New Roman"/>
          <w:bCs/>
          <w:sz w:val="28"/>
          <w:szCs w:val="28"/>
        </w:rPr>
      </w:pPr>
      <w:r w:rsidRPr="0061166E">
        <w:rPr>
          <w:rFonts w:ascii="Times New Roman" w:hAnsi="Times New Roman" w:cs="Times New Roman"/>
          <w:bCs/>
          <w:sz w:val="28"/>
          <w:szCs w:val="28"/>
        </w:rPr>
        <w:t>2360</w:t>
      </w:r>
      <w:r w:rsidR="00B31FC4" w:rsidRPr="0061166E">
        <w:rPr>
          <w:rFonts w:ascii="Times New Roman" w:hAnsi="Times New Roman" w:cs="Times New Roman"/>
          <w:bCs/>
          <w:sz w:val="28"/>
          <w:szCs w:val="28"/>
        </w:rPr>
        <w:t>35</w:t>
      </w:r>
      <w:r w:rsidRPr="0061166E">
        <w:rPr>
          <w:rFonts w:ascii="Times New Roman" w:hAnsi="Times New Roman" w:cs="Times New Roman"/>
          <w:bCs/>
          <w:sz w:val="28"/>
          <w:szCs w:val="28"/>
        </w:rPr>
        <w:t>,</w:t>
      </w:r>
      <w:r w:rsidR="00B31FC4" w:rsidRPr="0061166E">
        <w:rPr>
          <w:rFonts w:ascii="Times New Roman" w:hAnsi="Times New Roman" w:cs="Times New Roman"/>
          <w:bCs/>
          <w:sz w:val="28"/>
          <w:szCs w:val="28"/>
        </w:rPr>
        <w:t xml:space="preserve"> ул. Театральная,</w:t>
      </w:r>
    </w:p>
    <w:p w:rsidR="00042AD2" w:rsidRPr="0061166E" w:rsidRDefault="00244108" w:rsidP="00244108">
      <w:pPr>
        <w:ind w:left="5954" w:right="12"/>
        <w:rPr>
          <w:rFonts w:ascii="Times New Roman" w:hAnsi="Times New Roman" w:cs="Times New Roman"/>
          <w:bCs/>
          <w:sz w:val="28"/>
          <w:szCs w:val="28"/>
        </w:rPr>
      </w:pPr>
      <w:r w:rsidRPr="0061166E">
        <w:rPr>
          <w:rFonts w:ascii="Times New Roman" w:hAnsi="Times New Roman" w:cs="Times New Roman"/>
          <w:bCs/>
          <w:sz w:val="28"/>
          <w:szCs w:val="28"/>
        </w:rPr>
        <w:t xml:space="preserve"> г. Калининград, </w:t>
      </w:r>
    </w:p>
    <w:p w:rsidR="00244108" w:rsidRPr="0061166E" w:rsidRDefault="00244108" w:rsidP="00244108">
      <w:pPr>
        <w:ind w:left="5954" w:right="-211"/>
        <w:rPr>
          <w:rStyle w:val="2135pt"/>
          <w:rFonts w:eastAsia="Arial Unicode MS"/>
          <w:sz w:val="28"/>
          <w:szCs w:val="28"/>
        </w:rPr>
      </w:pPr>
      <w:r w:rsidRPr="0061166E">
        <w:rPr>
          <w:rFonts w:ascii="Times New Roman" w:hAnsi="Times New Roman" w:cs="Times New Roman"/>
          <w:sz w:val="28"/>
          <w:szCs w:val="28"/>
        </w:rPr>
        <w:t>тел.: 8</w:t>
      </w:r>
      <w:r w:rsidR="00B31FC4" w:rsidRPr="0061166E">
        <w:rPr>
          <w:rFonts w:ascii="Times New Roman" w:hAnsi="Times New Roman" w:cs="Times New Roman"/>
          <w:sz w:val="28"/>
          <w:szCs w:val="28"/>
        </w:rPr>
        <w:t xml:space="preserve"> </w:t>
      </w:r>
      <w:r w:rsidRPr="0061166E">
        <w:rPr>
          <w:rFonts w:ascii="Times New Roman" w:hAnsi="Times New Roman" w:cs="Times New Roman"/>
          <w:sz w:val="28"/>
          <w:szCs w:val="28"/>
        </w:rPr>
        <w:t>(</w:t>
      </w:r>
      <w:r w:rsidR="00B31FC4" w:rsidRPr="0061166E">
        <w:rPr>
          <w:rFonts w:ascii="Times New Roman" w:hAnsi="Times New Roman" w:cs="Times New Roman"/>
          <w:sz w:val="28"/>
          <w:szCs w:val="28"/>
        </w:rPr>
        <w:t>4012</w:t>
      </w:r>
      <w:r w:rsidRPr="0061166E">
        <w:rPr>
          <w:rFonts w:ascii="Times New Roman" w:hAnsi="Times New Roman" w:cs="Times New Roman"/>
          <w:sz w:val="28"/>
          <w:szCs w:val="28"/>
        </w:rPr>
        <w:t xml:space="preserve">) </w:t>
      </w:r>
      <w:r w:rsidR="00B31FC4" w:rsidRPr="0061166E">
        <w:rPr>
          <w:rFonts w:ascii="Times New Roman" w:hAnsi="Times New Roman" w:cs="Times New Roman"/>
          <w:sz w:val="28"/>
          <w:szCs w:val="28"/>
        </w:rPr>
        <w:t>57</w:t>
      </w:r>
      <w:r w:rsidRPr="0061166E">
        <w:rPr>
          <w:rFonts w:ascii="Times New Roman" w:hAnsi="Times New Roman" w:cs="Times New Roman"/>
          <w:sz w:val="28"/>
          <w:szCs w:val="28"/>
        </w:rPr>
        <w:t>-</w:t>
      </w:r>
      <w:r w:rsidR="00B31FC4" w:rsidRPr="0061166E">
        <w:rPr>
          <w:rFonts w:ascii="Times New Roman" w:hAnsi="Times New Roman" w:cs="Times New Roman"/>
          <w:sz w:val="28"/>
          <w:szCs w:val="28"/>
        </w:rPr>
        <w:t>64</w:t>
      </w:r>
      <w:r w:rsidRPr="0061166E">
        <w:rPr>
          <w:rFonts w:ascii="Times New Roman" w:hAnsi="Times New Roman" w:cs="Times New Roman"/>
          <w:sz w:val="28"/>
          <w:szCs w:val="28"/>
        </w:rPr>
        <w:t>-</w:t>
      </w:r>
      <w:r w:rsidR="00B31FC4" w:rsidRPr="0061166E">
        <w:rPr>
          <w:rFonts w:ascii="Times New Roman" w:hAnsi="Times New Roman" w:cs="Times New Roman"/>
          <w:sz w:val="28"/>
          <w:szCs w:val="28"/>
        </w:rPr>
        <w:t>59</w:t>
      </w:r>
      <w:r w:rsidRPr="0061166E">
        <w:rPr>
          <w:rFonts w:ascii="Times New Roman" w:hAnsi="Times New Roman" w:cs="Times New Roman"/>
          <w:sz w:val="28"/>
          <w:szCs w:val="28"/>
        </w:rPr>
        <w:t xml:space="preserve"> </w:t>
      </w:r>
      <w:r w:rsidRPr="006116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166E">
        <w:rPr>
          <w:rFonts w:ascii="Times New Roman" w:hAnsi="Times New Roman" w:cs="Times New Roman"/>
          <w:sz w:val="28"/>
          <w:szCs w:val="28"/>
        </w:rPr>
        <w:t>-</w:t>
      </w:r>
      <w:r w:rsidRPr="006116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166E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="00B31FC4" w:rsidRPr="006116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public</w:t>
        </w:r>
        <w:r w:rsidR="00B31FC4" w:rsidRPr="006116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B31FC4" w:rsidRPr="006116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yantarenergo</w:t>
        </w:r>
        <w:proofErr w:type="spellEnd"/>
        <w:r w:rsidR="00B31FC4" w:rsidRPr="006116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B31FC4" w:rsidRPr="006116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Pr="006116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206B" w:rsidRPr="0061166E" w:rsidRDefault="00B31FC4" w:rsidP="0061166E">
      <w:pPr>
        <w:pStyle w:val="25"/>
        <w:keepNext/>
        <w:keepLines/>
        <w:shd w:val="clear" w:color="auto" w:fill="auto"/>
        <w:spacing w:line="240" w:lineRule="auto"/>
        <w:ind w:right="-636"/>
        <w:rPr>
          <w:rStyle w:val="2135pt"/>
          <w:b w:val="0"/>
          <w:sz w:val="28"/>
          <w:szCs w:val="28"/>
        </w:rPr>
      </w:pPr>
      <w:r w:rsidRPr="0061166E">
        <w:rPr>
          <w:rStyle w:val="2135pt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61166E">
        <w:rPr>
          <w:rStyle w:val="2135pt"/>
          <w:b w:val="0"/>
          <w:sz w:val="28"/>
          <w:szCs w:val="28"/>
          <w:lang w:val="en-US"/>
        </w:rPr>
        <w:t>Petrova</w:t>
      </w:r>
      <w:proofErr w:type="spellEnd"/>
      <w:r w:rsidRPr="0061166E">
        <w:rPr>
          <w:rStyle w:val="2135pt"/>
          <w:b w:val="0"/>
          <w:sz w:val="28"/>
          <w:szCs w:val="28"/>
        </w:rPr>
        <w:t>-</w:t>
      </w:r>
      <w:r w:rsidRPr="0061166E">
        <w:rPr>
          <w:rStyle w:val="2135pt"/>
          <w:b w:val="0"/>
          <w:sz w:val="28"/>
          <w:szCs w:val="28"/>
          <w:lang w:val="en-US"/>
        </w:rPr>
        <w:t>EV</w:t>
      </w:r>
      <w:hyperlink r:id="rId9" w:history="1">
        <w:r w:rsidRPr="0061166E">
          <w:rPr>
            <w:rStyle w:val="a3"/>
            <w:b w:val="0"/>
            <w:sz w:val="28"/>
            <w:szCs w:val="28"/>
            <w:shd w:val="clear" w:color="auto" w:fill="FFFFFF"/>
          </w:rPr>
          <w:t>@</w:t>
        </w:r>
        <w:proofErr w:type="spellStart"/>
        <w:r w:rsidRPr="0061166E">
          <w:rPr>
            <w:rStyle w:val="a3"/>
            <w:b w:val="0"/>
            <w:sz w:val="28"/>
            <w:szCs w:val="28"/>
            <w:shd w:val="clear" w:color="auto" w:fill="FFFFFF"/>
            <w:lang w:val="en-US"/>
          </w:rPr>
          <w:t>yantarenergo</w:t>
        </w:r>
        <w:proofErr w:type="spellEnd"/>
        <w:r w:rsidRPr="0061166E">
          <w:rPr>
            <w:rStyle w:val="a3"/>
            <w:b w:val="0"/>
            <w:sz w:val="28"/>
            <w:szCs w:val="28"/>
            <w:shd w:val="clear" w:color="auto" w:fill="FFFFFF"/>
          </w:rPr>
          <w:t>.</w:t>
        </w:r>
        <w:proofErr w:type="spellStart"/>
        <w:r w:rsidRPr="0061166E">
          <w:rPr>
            <w:rStyle w:val="a3"/>
            <w:b w:val="0"/>
            <w:sz w:val="28"/>
            <w:szCs w:val="28"/>
            <w:shd w:val="clear" w:color="auto" w:fill="FFFFFF"/>
          </w:rPr>
          <w:t>ru</w:t>
        </w:r>
        <w:proofErr w:type="spellEnd"/>
      </w:hyperlink>
      <w:r w:rsidR="0061166E">
        <w:rPr>
          <w:b w:val="0"/>
          <w:sz w:val="28"/>
          <w:szCs w:val="28"/>
          <w:shd w:val="clear" w:color="auto" w:fill="FFFFFF"/>
          <w:lang w:val="en-US"/>
        </w:rPr>
        <w:t xml:space="preserve"> </w:t>
      </w:r>
      <w:r w:rsidRPr="0061166E">
        <w:rPr>
          <w:b w:val="0"/>
          <w:sz w:val="28"/>
          <w:szCs w:val="28"/>
          <w:shd w:val="clear" w:color="auto" w:fill="FFFFFF"/>
        </w:rPr>
        <w:t xml:space="preserve"> </w:t>
      </w:r>
    </w:p>
    <w:p w:rsidR="00244108" w:rsidRPr="0061166E" w:rsidRDefault="00244108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  <w:sz w:val="28"/>
          <w:szCs w:val="28"/>
        </w:rPr>
      </w:pPr>
    </w:p>
    <w:p w:rsidR="00B31FC4" w:rsidRPr="0061166E" w:rsidRDefault="00B31FC4" w:rsidP="00B31FC4">
      <w:pPr>
        <w:pStyle w:val="25"/>
        <w:keepNext/>
        <w:keepLines/>
        <w:shd w:val="clear" w:color="auto" w:fill="auto"/>
        <w:tabs>
          <w:tab w:val="left" w:pos="9356"/>
        </w:tabs>
        <w:spacing w:line="240" w:lineRule="auto"/>
        <w:ind w:left="5954" w:right="-69"/>
        <w:jc w:val="left"/>
        <w:rPr>
          <w:rStyle w:val="2135pt"/>
          <w:b w:val="0"/>
          <w:sz w:val="28"/>
          <w:szCs w:val="28"/>
          <w:u w:val="single"/>
        </w:rPr>
      </w:pPr>
      <w:r w:rsidRPr="0061166E">
        <w:rPr>
          <w:rStyle w:val="2135pt"/>
          <w:b w:val="0"/>
          <w:sz w:val="28"/>
          <w:szCs w:val="28"/>
          <w:u w:val="single"/>
        </w:rPr>
        <w:t>А</w:t>
      </w:r>
      <w:r w:rsidR="00042AD2" w:rsidRPr="0061166E">
        <w:rPr>
          <w:rStyle w:val="2135pt"/>
          <w:b w:val="0"/>
          <w:sz w:val="28"/>
          <w:szCs w:val="28"/>
          <w:u w:val="single"/>
        </w:rPr>
        <w:t>О «</w:t>
      </w:r>
      <w:r w:rsidRPr="0061166E">
        <w:rPr>
          <w:rStyle w:val="2135pt"/>
          <w:b w:val="0"/>
          <w:sz w:val="28"/>
          <w:szCs w:val="28"/>
          <w:u w:val="single"/>
        </w:rPr>
        <w:t xml:space="preserve">НПП «Исток» </w:t>
      </w:r>
    </w:p>
    <w:p w:rsidR="00244108" w:rsidRPr="0061166E" w:rsidRDefault="00B31FC4" w:rsidP="00B31FC4">
      <w:pPr>
        <w:pStyle w:val="25"/>
        <w:keepNext/>
        <w:keepLines/>
        <w:shd w:val="clear" w:color="auto" w:fill="auto"/>
        <w:tabs>
          <w:tab w:val="left" w:pos="9356"/>
        </w:tabs>
        <w:spacing w:line="240" w:lineRule="auto"/>
        <w:ind w:left="5954" w:right="-69"/>
        <w:jc w:val="left"/>
        <w:rPr>
          <w:rStyle w:val="2135pt"/>
          <w:b w:val="0"/>
          <w:sz w:val="28"/>
          <w:szCs w:val="28"/>
          <w:u w:val="single"/>
        </w:rPr>
      </w:pPr>
      <w:r w:rsidRPr="0061166E">
        <w:rPr>
          <w:rStyle w:val="2135pt"/>
          <w:b w:val="0"/>
          <w:sz w:val="28"/>
          <w:szCs w:val="28"/>
          <w:u w:val="single"/>
        </w:rPr>
        <w:t xml:space="preserve">им. А.И. </w:t>
      </w:r>
      <w:proofErr w:type="spellStart"/>
      <w:r w:rsidRPr="0061166E">
        <w:rPr>
          <w:rStyle w:val="2135pt"/>
          <w:b w:val="0"/>
          <w:sz w:val="28"/>
          <w:szCs w:val="28"/>
          <w:u w:val="single"/>
        </w:rPr>
        <w:t>Шокина</w:t>
      </w:r>
      <w:proofErr w:type="spellEnd"/>
      <w:r w:rsidR="00042AD2" w:rsidRPr="0061166E">
        <w:rPr>
          <w:rStyle w:val="2135pt"/>
          <w:b w:val="0"/>
          <w:sz w:val="28"/>
          <w:szCs w:val="28"/>
          <w:u w:val="single"/>
        </w:rPr>
        <w:t>»</w:t>
      </w:r>
    </w:p>
    <w:p w:rsidR="0061166E" w:rsidRPr="0061166E" w:rsidRDefault="00B31FC4" w:rsidP="00042AD2">
      <w:pPr>
        <w:pStyle w:val="25"/>
        <w:keepNext/>
        <w:keepLines/>
        <w:shd w:val="clear" w:color="auto" w:fill="auto"/>
        <w:spacing w:line="240" w:lineRule="auto"/>
        <w:ind w:left="5954" w:right="301"/>
        <w:jc w:val="left"/>
        <w:rPr>
          <w:rStyle w:val="2135pt"/>
          <w:b w:val="0"/>
          <w:sz w:val="28"/>
          <w:szCs w:val="28"/>
        </w:rPr>
      </w:pPr>
      <w:r w:rsidRPr="0061166E">
        <w:rPr>
          <w:rStyle w:val="2135pt"/>
          <w:b w:val="0"/>
          <w:sz w:val="28"/>
          <w:szCs w:val="28"/>
        </w:rPr>
        <w:t>141190</w:t>
      </w:r>
      <w:r w:rsidR="00042AD2" w:rsidRPr="0061166E">
        <w:rPr>
          <w:rStyle w:val="2135pt"/>
          <w:b w:val="0"/>
          <w:sz w:val="28"/>
          <w:szCs w:val="28"/>
        </w:rPr>
        <w:t xml:space="preserve">, </w:t>
      </w:r>
      <w:r w:rsidRPr="0061166E">
        <w:rPr>
          <w:rStyle w:val="2135pt"/>
          <w:b w:val="0"/>
          <w:sz w:val="28"/>
          <w:szCs w:val="28"/>
        </w:rPr>
        <w:t>ул. Вокзальная</w:t>
      </w:r>
      <w:r w:rsidR="00042AD2" w:rsidRPr="0061166E">
        <w:rPr>
          <w:rStyle w:val="2135pt"/>
          <w:b w:val="0"/>
          <w:sz w:val="28"/>
          <w:szCs w:val="28"/>
        </w:rPr>
        <w:t>,</w:t>
      </w:r>
      <w:r w:rsidRPr="0061166E">
        <w:rPr>
          <w:rStyle w:val="2135pt"/>
          <w:b w:val="0"/>
          <w:sz w:val="28"/>
          <w:szCs w:val="28"/>
        </w:rPr>
        <w:t xml:space="preserve"> </w:t>
      </w:r>
    </w:p>
    <w:p w:rsidR="0061166E" w:rsidRPr="0061166E" w:rsidRDefault="00042AD2" w:rsidP="00042AD2">
      <w:pPr>
        <w:pStyle w:val="25"/>
        <w:keepNext/>
        <w:keepLines/>
        <w:shd w:val="clear" w:color="auto" w:fill="auto"/>
        <w:spacing w:line="240" w:lineRule="auto"/>
        <w:ind w:left="5954" w:right="301"/>
        <w:jc w:val="left"/>
        <w:rPr>
          <w:rStyle w:val="2135pt"/>
          <w:b w:val="0"/>
          <w:sz w:val="28"/>
          <w:szCs w:val="28"/>
        </w:rPr>
      </w:pPr>
      <w:r w:rsidRPr="0061166E">
        <w:rPr>
          <w:rStyle w:val="2135pt"/>
          <w:b w:val="0"/>
          <w:sz w:val="28"/>
          <w:szCs w:val="28"/>
        </w:rPr>
        <w:t xml:space="preserve">д. </w:t>
      </w:r>
      <w:r w:rsidR="00CA6E44" w:rsidRPr="0061166E">
        <w:rPr>
          <w:rStyle w:val="2135pt"/>
          <w:b w:val="0"/>
          <w:sz w:val="28"/>
          <w:szCs w:val="28"/>
        </w:rPr>
        <w:t>2</w:t>
      </w:r>
      <w:r w:rsidR="00B31FC4" w:rsidRPr="0061166E">
        <w:rPr>
          <w:rStyle w:val="2135pt"/>
          <w:b w:val="0"/>
          <w:sz w:val="28"/>
          <w:szCs w:val="28"/>
        </w:rPr>
        <w:t>а</w:t>
      </w:r>
      <w:r w:rsidRPr="0061166E">
        <w:rPr>
          <w:rStyle w:val="2135pt"/>
          <w:b w:val="0"/>
          <w:sz w:val="28"/>
          <w:szCs w:val="28"/>
        </w:rPr>
        <w:t>,</w:t>
      </w:r>
      <w:r w:rsidR="00B31FC4" w:rsidRPr="0061166E">
        <w:rPr>
          <w:rStyle w:val="2135pt"/>
          <w:b w:val="0"/>
          <w:sz w:val="28"/>
          <w:szCs w:val="28"/>
        </w:rPr>
        <w:t xml:space="preserve"> </w:t>
      </w:r>
      <w:proofErr w:type="spellStart"/>
      <w:r w:rsidR="00B31FC4" w:rsidRPr="0061166E">
        <w:rPr>
          <w:rStyle w:val="2135pt"/>
          <w:b w:val="0"/>
          <w:sz w:val="28"/>
          <w:szCs w:val="28"/>
        </w:rPr>
        <w:t>кор</w:t>
      </w:r>
      <w:proofErr w:type="spellEnd"/>
      <w:r w:rsidR="00B31FC4" w:rsidRPr="0061166E">
        <w:rPr>
          <w:rStyle w:val="2135pt"/>
          <w:b w:val="0"/>
          <w:sz w:val="28"/>
          <w:szCs w:val="28"/>
        </w:rPr>
        <w:t>. 1, ком.</w:t>
      </w:r>
      <w:r w:rsidR="0061166E" w:rsidRPr="0061166E">
        <w:rPr>
          <w:rStyle w:val="2135pt"/>
          <w:b w:val="0"/>
          <w:sz w:val="28"/>
          <w:szCs w:val="28"/>
        </w:rPr>
        <w:t xml:space="preserve"> </w:t>
      </w:r>
      <w:r w:rsidR="00B31FC4" w:rsidRPr="0061166E">
        <w:rPr>
          <w:rStyle w:val="2135pt"/>
          <w:b w:val="0"/>
          <w:sz w:val="28"/>
          <w:szCs w:val="28"/>
        </w:rPr>
        <w:t xml:space="preserve">65, </w:t>
      </w:r>
      <w:proofErr w:type="spellStart"/>
      <w:r w:rsidR="00B31FC4" w:rsidRPr="0061166E">
        <w:rPr>
          <w:rStyle w:val="2135pt"/>
          <w:b w:val="0"/>
          <w:sz w:val="28"/>
          <w:szCs w:val="28"/>
        </w:rPr>
        <w:t>эт</w:t>
      </w:r>
      <w:proofErr w:type="spellEnd"/>
      <w:r w:rsidR="00B31FC4" w:rsidRPr="0061166E">
        <w:rPr>
          <w:rStyle w:val="2135pt"/>
          <w:b w:val="0"/>
          <w:sz w:val="28"/>
          <w:szCs w:val="28"/>
        </w:rPr>
        <w:t>.</w:t>
      </w:r>
      <w:r w:rsidR="0061166E" w:rsidRPr="0061166E">
        <w:rPr>
          <w:rStyle w:val="2135pt"/>
          <w:b w:val="0"/>
          <w:sz w:val="28"/>
          <w:szCs w:val="28"/>
        </w:rPr>
        <w:t xml:space="preserve"> 2,</w:t>
      </w:r>
    </w:p>
    <w:p w:rsidR="00042AD2" w:rsidRPr="0061166E" w:rsidRDefault="00042AD2" w:rsidP="0061166E">
      <w:pPr>
        <w:pStyle w:val="25"/>
        <w:keepNext/>
        <w:keepLines/>
        <w:shd w:val="clear" w:color="auto" w:fill="auto"/>
        <w:spacing w:line="240" w:lineRule="auto"/>
        <w:ind w:left="5954" w:right="72"/>
        <w:jc w:val="left"/>
        <w:rPr>
          <w:rStyle w:val="2135pt"/>
          <w:b w:val="0"/>
          <w:sz w:val="28"/>
          <w:szCs w:val="28"/>
        </w:rPr>
      </w:pPr>
      <w:r w:rsidRPr="0061166E">
        <w:rPr>
          <w:rStyle w:val="2135pt"/>
          <w:b w:val="0"/>
          <w:sz w:val="28"/>
          <w:szCs w:val="28"/>
        </w:rPr>
        <w:t xml:space="preserve">г. </w:t>
      </w:r>
      <w:proofErr w:type="spellStart"/>
      <w:r w:rsidR="0061166E" w:rsidRPr="0061166E">
        <w:rPr>
          <w:rStyle w:val="2135pt"/>
          <w:b w:val="0"/>
          <w:sz w:val="28"/>
          <w:szCs w:val="28"/>
        </w:rPr>
        <w:t>Фрязино</w:t>
      </w:r>
      <w:proofErr w:type="spellEnd"/>
      <w:r w:rsidRPr="0061166E">
        <w:rPr>
          <w:rStyle w:val="2135pt"/>
          <w:b w:val="0"/>
          <w:sz w:val="28"/>
          <w:szCs w:val="28"/>
        </w:rPr>
        <w:t xml:space="preserve">, </w:t>
      </w:r>
      <w:r w:rsidR="0061166E" w:rsidRPr="0061166E">
        <w:rPr>
          <w:rStyle w:val="2135pt"/>
          <w:b w:val="0"/>
          <w:sz w:val="28"/>
          <w:szCs w:val="28"/>
        </w:rPr>
        <w:t>Московская</w:t>
      </w:r>
      <w:r w:rsidR="00CA6E44" w:rsidRPr="0061166E">
        <w:rPr>
          <w:rStyle w:val="2135pt"/>
          <w:b w:val="0"/>
          <w:sz w:val="28"/>
          <w:szCs w:val="28"/>
        </w:rPr>
        <w:t xml:space="preserve"> </w:t>
      </w:r>
      <w:r w:rsidR="0061166E" w:rsidRPr="0061166E">
        <w:rPr>
          <w:rStyle w:val="2135pt"/>
          <w:b w:val="0"/>
          <w:sz w:val="28"/>
          <w:szCs w:val="28"/>
        </w:rPr>
        <w:t>о</w:t>
      </w:r>
      <w:r w:rsidR="00CA6E44" w:rsidRPr="0061166E">
        <w:rPr>
          <w:rStyle w:val="2135pt"/>
          <w:b w:val="0"/>
          <w:sz w:val="28"/>
          <w:szCs w:val="28"/>
        </w:rPr>
        <w:t>бл.,</w:t>
      </w:r>
    </w:p>
    <w:p w:rsidR="00042AD2" w:rsidRPr="0061166E" w:rsidRDefault="00042AD2" w:rsidP="00042AD2">
      <w:pPr>
        <w:pStyle w:val="25"/>
        <w:keepNext/>
        <w:keepLines/>
        <w:shd w:val="clear" w:color="auto" w:fill="auto"/>
        <w:spacing w:line="240" w:lineRule="auto"/>
        <w:ind w:left="5954" w:right="301"/>
        <w:jc w:val="left"/>
        <w:rPr>
          <w:rStyle w:val="2135pt"/>
          <w:b w:val="0"/>
          <w:sz w:val="28"/>
          <w:szCs w:val="28"/>
        </w:rPr>
      </w:pPr>
      <w:r w:rsidRPr="0061166E">
        <w:rPr>
          <w:rStyle w:val="2135pt"/>
          <w:b w:val="0"/>
          <w:sz w:val="28"/>
          <w:szCs w:val="28"/>
        </w:rPr>
        <w:t>тел.: 8 (</w:t>
      </w:r>
      <w:r w:rsidR="00CA6E44" w:rsidRPr="0061166E">
        <w:rPr>
          <w:rStyle w:val="2135pt"/>
          <w:b w:val="0"/>
          <w:sz w:val="28"/>
          <w:szCs w:val="28"/>
        </w:rPr>
        <w:t>4</w:t>
      </w:r>
      <w:r w:rsidR="0061166E" w:rsidRPr="0061166E">
        <w:rPr>
          <w:rStyle w:val="2135pt"/>
          <w:b w:val="0"/>
          <w:sz w:val="28"/>
          <w:szCs w:val="28"/>
        </w:rPr>
        <w:t>95</w:t>
      </w:r>
      <w:r w:rsidRPr="0061166E">
        <w:rPr>
          <w:rStyle w:val="2135pt"/>
          <w:b w:val="0"/>
          <w:sz w:val="28"/>
          <w:szCs w:val="28"/>
        </w:rPr>
        <w:t>) 4</w:t>
      </w:r>
      <w:r w:rsidR="0061166E" w:rsidRPr="0061166E">
        <w:rPr>
          <w:rStyle w:val="2135pt"/>
          <w:b w:val="0"/>
          <w:sz w:val="28"/>
          <w:szCs w:val="28"/>
        </w:rPr>
        <w:t>65</w:t>
      </w:r>
      <w:r w:rsidRPr="0061166E">
        <w:rPr>
          <w:rStyle w:val="2135pt"/>
          <w:b w:val="0"/>
          <w:sz w:val="28"/>
          <w:szCs w:val="28"/>
        </w:rPr>
        <w:t>-</w:t>
      </w:r>
      <w:r w:rsidR="0061166E" w:rsidRPr="0061166E">
        <w:rPr>
          <w:rStyle w:val="2135pt"/>
          <w:b w:val="0"/>
          <w:sz w:val="28"/>
          <w:szCs w:val="28"/>
        </w:rPr>
        <w:t>86-66</w:t>
      </w:r>
      <w:r w:rsidRPr="0061166E">
        <w:rPr>
          <w:rStyle w:val="2135pt"/>
          <w:b w:val="0"/>
          <w:sz w:val="28"/>
          <w:szCs w:val="28"/>
        </w:rPr>
        <w:t xml:space="preserve">, </w:t>
      </w:r>
    </w:p>
    <w:p w:rsidR="00244108" w:rsidRPr="0061166E" w:rsidRDefault="00042AD2" w:rsidP="00F54E4E">
      <w:pPr>
        <w:pStyle w:val="25"/>
        <w:keepNext/>
        <w:keepLines/>
        <w:shd w:val="clear" w:color="auto" w:fill="auto"/>
        <w:spacing w:line="240" w:lineRule="auto"/>
        <w:ind w:left="5954" w:right="-353"/>
        <w:jc w:val="left"/>
        <w:rPr>
          <w:rStyle w:val="2135pt"/>
          <w:b w:val="0"/>
          <w:sz w:val="28"/>
          <w:szCs w:val="28"/>
          <w:lang w:val="en-US"/>
        </w:rPr>
      </w:pPr>
      <w:proofErr w:type="gramStart"/>
      <w:r w:rsidRPr="0061166E">
        <w:rPr>
          <w:b w:val="0"/>
          <w:sz w:val="28"/>
          <w:szCs w:val="28"/>
          <w:lang w:val="en-US"/>
        </w:rPr>
        <w:t>e-mail</w:t>
      </w:r>
      <w:proofErr w:type="gramEnd"/>
      <w:r w:rsidRPr="0061166E">
        <w:rPr>
          <w:b w:val="0"/>
          <w:sz w:val="28"/>
          <w:szCs w:val="28"/>
          <w:lang w:val="en-US"/>
        </w:rPr>
        <w:t xml:space="preserve">: </w:t>
      </w:r>
      <w:r w:rsidR="0061166E" w:rsidRPr="0061166E">
        <w:rPr>
          <w:b w:val="0"/>
          <w:sz w:val="28"/>
          <w:szCs w:val="28"/>
          <w:lang w:val="en-US"/>
        </w:rPr>
        <w:t>info</w:t>
      </w:r>
      <w:hyperlink r:id="rId10" w:history="1">
        <w:r w:rsidRPr="0061166E">
          <w:rPr>
            <w:rStyle w:val="a3"/>
            <w:b w:val="0"/>
            <w:sz w:val="28"/>
            <w:szCs w:val="28"/>
            <w:lang w:val="en-US"/>
          </w:rPr>
          <w:t>@</w:t>
        </w:r>
        <w:r w:rsidR="0061166E" w:rsidRPr="0061166E">
          <w:rPr>
            <w:rStyle w:val="a3"/>
            <w:b w:val="0"/>
            <w:sz w:val="28"/>
            <w:szCs w:val="28"/>
            <w:lang w:val="en-US"/>
          </w:rPr>
          <w:t>istokmw</w:t>
        </w:r>
        <w:r w:rsidRPr="0061166E">
          <w:rPr>
            <w:rStyle w:val="a3"/>
            <w:b w:val="0"/>
            <w:sz w:val="28"/>
            <w:szCs w:val="28"/>
            <w:lang w:val="en-US"/>
          </w:rPr>
          <w:t>.ru</w:t>
        </w:r>
      </w:hyperlink>
      <w:r w:rsidRPr="0061166E">
        <w:rPr>
          <w:b w:val="0"/>
          <w:sz w:val="28"/>
          <w:szCs w:val="28"/>
          <w:lang w:val="en-US"/>
        </w:rPr>
        <w:t xml:space="preserve">  </w:t>
      </w:r>
    </w:p>
    <w:p w:rsidR="00244108" w:rsidRPr="0061166E" w:rsidRDefault="0061166E" w:rsidP="0061166E">
      <w:pPr>
        <w:pStyle w:val="25"/>
        <w:keepNext/>
        <w:keepLines/>
        <w:shd w:val="clear" w:color="auto" w:fill="auto"/>
        <w:spacing w:line="240" w:lineRule="auto"/>
        <w:ind w:right="-211"/>
        <w:rPr>
          <w:rStyle w:val="2135pt"/>
          <w:b w:val="0"/>
          <w:sz w:val="28"/>
          <w:szCs w:val="28"/>
          <w:lang w:val="en-US"/>
        </w:rPr>
      </w:pPr>
      <w:r w:rsidRPr="0061166E">
        <w:rPr>
          <w:rStyle w:val="2135pt"/>
          <w:sz w:val="28"/>
          <w:szCs w:val="28"/>
          <w:lang w:val="en-US"/>
        </w:rPr>
        <w:t xml:space="preserve">                                                                                        </w:t>
      </w:r>
      <w:hyperlink r:id="rId11" w:history="1">
        <w:r w:rsidRPr="0061166E">
          <w:rPr>
            <w:rStyle w:val="a3"/>
            <w:b w:val="0"/>
            <w:sz w:val="28"/>
            <w:szCs w:val="28"/>
            <w:lang w:val="en-US"/>
          </w:rPr>
          <w:t>avgorshkov@istokmw.ru</w:t>
        </w:r>
      </w:hyperlink>
      <w:r w:rsidRPr="0061166E">
        <w:rPr>
          <w:rStyle w:val="2135pt"/>
          <w:b w:val="0"/>
          <w:sz w:val="28"/>
          <w:szCs w:val="28"/>
          <w:lang w:val="en-US"/>
        </w:rPr>
        <w:t xml:space="preserve"> </w:t>
      </w:r>
    </w:p>
    <w:p w:rsidR="00244108" w:rsidRPr="0061166E" w:rsidRDefault="00244108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  <w:lang w:val="en-US"/>
        </w:rPr>
      </w:pPr>
    </w:p>
    <w:p w:rsidR="00D20917" w:rsidRPr="0061166E" w:rsidRDefault="00D20917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  <w:lang w:val="en-US"/>
        </w:rPr>
      </w:pPr>
    </w:p>
    <w:p w:rsidR="00D20917" w:rsidRPr="0061166E" w:rsidRDefault="00D20917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  <w:lang w:val="en-US"/>
        </w:rPr>
      </w:pPr>
    </w:p>
    <w:p w:rsidR="00D20917" w:rsidRPr="0061166E" w:rsidRDefault="00D20917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  <w:lang w:val="en-US"/>
        </w:rPr>
      </w:pPr>
    </w:p>
    <w:p w:rsidR="0017206B" w:rsidRDefault="0017206B" w:rsidP="0017206B">
      <w:pPr>
        <w:pStyle w:val="25"/>
        <w:keepNext/>
        <w:keepLines/>
        <w:shd w:val="clear" w:color="auto" w:fill="auto"/>
        <w:spacing w:line="240" w:lineRule="auto"/>
        <w:ind w:right="301"/>
        <w:rPr>
          <w:rStyle w:val="2135pt"/>
        </w:rPr>
      </w:pPr>
      <w:r>
        <w:rPr>
          <w:rStyle w:val="2135pt"/>
        </w:rPr>
        <w:t xml:space="preserve">УВЕДОМЛЕНИЕ </w:t>
      </w:r>
    </w:p>
    <w:p w:rsidR="0017206B" w:rsidRDefault="0017206B" w:rsidP="0017206B">
      <w:pPr>
        <w:pStyle w:val="25"/>
        <w:keepNext/>
        <w:keepLines/>
        <w:shd w:val="clear" w:color="auto" w:fill="auto"/>
        <w:ind w:right="300"/>
      </w:pPr>
      <w:r>
        <w:t>о поступлении жалобы и о приостановлении торгов до рассмотрения</w:t>
      </w:r>
    </w:p>
    <w:p w:rsidR="0017206B" w:rsidRDefault="0017206B" w:rsidP="0017206B">
      <w:pPr>
        <w:pStyle w:val="25"/>
        <w:keepNext/>
        <w:keepLines/>
        <w:shd w:val="clear" w:color="auto" w:fill="auto"/>
        <w:spacing w:after="597"/>
        <w:ind w:right="300"/>
      </w:pPr>
      <w:r>
        <w:t>жалобы по существу</w:t>
      </w:r>
    </w:p>
    <w:p w:rsidR="00B21CB5" w:rsidRPr="00D20917" w:rsidRDefault="00D20917" w:rsidP="00D20917">
      <w:pPr>
        <w:pStyle w:val="25"/>
        <w:keepNext/>
        <w:keepLines/>
        <w:widowControl w:val="0"/>
        <w:shd w:val="clear" w:color="auto" w:fill="auto"/>
        <w:tabs>
          <w:tab w:val="left" w:pos="938"/>
          <w:tab w:val="left" w:pos="8606"/>
        </w:tabs>
        <w:spacing w:line="299" w:lineRule="exact"/>
        <w:jc w:val="both"/>
        <w:rPr>
          <w:sz w:val="28"/>
          <w:szCs w:val="28"/>
        </w:rPr>
      </w:pPr>
      <w:r>
        <w:tab/>
      </w:r>
      <w:r w:rsidR="0017206B" w:rsidRPr="00D20917">
        <w:rPr>
          <w:b w:val="0"/>
          <w:sz w:val="28"/>
          <w:szCs w:val="28"/>
        </w:rPr>
        <w:t xml:space="preserve">В Управление Федеральной антимонопольной службы по Калининградской области поступила жалоба </w:t>
      </w:r>
      <w:proofErr w:type="gramStart"/>
      <w:r w:rsidR="0061166E">
        <w:rPr>
          <w:b w:val="0"/>
          <w:sz w:val="28"/>
          <w:szCs w:val="28"/>
          <w:lang w:val="en-US"/>
        </w:rPr>
        <w:t>A</w:t>
      </w:r>
      <w:proofErr w:type="gramEnd"/>
      <w:r w:rsidR="0017206B" w:rsidRPr="00D20917">
        <w:rPr>
          <w:b w:val="0"/>
          <w:sz w:val="28"/>
          <w:szCs w:val="28"/>
        </w:rPr>
        <w:t>О «</w:t>
      </w:r>
      <w:r w:rsidR="0061166E">
        <w:rPr>
          <w:b w:val="0"/>
          <w:sz w:val="28"/>
          <w:szCs w:val="28"/>
        </w:rPr>
        <w:t xml:space="preserve">НПП «Исток» им. А.И. </w:t>
      </w:r>
      <w:proofErr w:type="spellStart"/>
      <w:r w:rsidR="0061166E">
        <w:rPr>
          <w:b w:val="0"/>
          <w:sz w:val="28"/>
          <w:szCs w:val="28"/>
        </w:rPr>
        <w:t>Шокина</w:t>
      </w:r>
      <w:proofErr w:type="spellEnd"/>
      <w:r w:rsidR="0017206B" w:rsidRPr="00D20917">
        <w:rPr>
          <w:b w:val="0"/>
          <w:sz w:val="28"/>
          <w:szCs w:val="28"/>
        </w:rPr>
        <w:t xml:space="preserve">» </w:t>
      </w:r>
      <w:r w:rsidR="00436456">
        <w:rPr>
          <w:b w:val="0"/>
          <w:sz w:val="28"/>
          <w:szCs w:val="28"/>
        </w:rPr>
        <w:t>(</w:t>
      </w:r>
      <w:r w:rsidR="00436456" w:rsidRPr="00436456">
        <w:rPr>
          <w:b w:val="0"/>
          <w:color w:val="333333"/>
          <w:sz w:val="28"/>
          <w:szCs w:val="28"/>
        </w:rPr>
        <w:t xml:space="preserve">ОГРН: </w:t>
      </w:r>
      <w:r w:rsidR="0061166E" w:rsidRPr="0061166E">
        <w:rPr>
          <w:b w:val="0"/>
          <w:sz w:val="28"/>
          <w:szCs w:val="28"/>
          <w:lang w:bidi="ru-RU"/>
        </w:rPr>
        <w:t>1135050007400</w:t>
      </w:r>
      <w:r w:rsidR="00436456" w:rsidRPr="00436456">
        <w:rPr>
          <w:b w:val="0"/>
          <w:color w:val="333333"/>
          <w:sz w:val="28"/>
          <w:szCs w:val="28"/>
        </w:rPr>
        <w:t>)</w:t>
      </w:r>
      <w:r w:rsidR="00436456">
        <w:rPr>
          <w:b w:val="0"/>
          <w:color w:val="333333"/>
          <w:sz w:val="28"/>
          <w:szCs w:val="28"/>
        </w:rPr>
        <w:t xml:space="preserve"> </w:t>
      </w:r>
      <w:r w:rsidR="0017206B" w:rsidRPr="00D20917">
        <w:rPr>
          <w:b w:val="0"/>
          <w:sz w:val="28"/>
          <w:szCs w:val="28"/>
        </w:rPr>
        <w:t xml:space="preserve">от </w:t>
      </w:r>
      <w:r w:rsidR="0061166E">
        <w:rPr>
          <w:b w:val="0"/>
          <w:sz w:val="28"/>
          <w:szCs w:val="28"/>
        </w:rPr>
        <w:t>14</w:t>
      </w:r>
      <w:r w:rsidR="0017206B" w:rsidRPr="00D20917">
        <w:rPr>
          <w:b w:val="0"/>
          <w:sz w:val="28"/>
          <w:szCs w:val="28"/>
        </w:rPr>
        <w:t>.0</w:t>
      </w:r>
      <w:r w:rsidR="0061166E">
        <w:rPr>
          <w:b w:val="0"/>
          <w:sz w:val="28"/>
          <w:szCs w:val="28"/>
        </w:rPr>
        <w:t>8</w:t>
      </w:r>
      <w:r w:rsidR="0017206B" w:rsidRPr="00D20917">
        <w:rPr>
          <w:b w:val="0"/>
          <w:sz w:val="28"/>
          <w:szCs w:val="28"/>
        </w:rPr>
        <w:t xml:space="preserve">.2019 </w:t>
      </w:r>
      <w:r w:rsidR="00DA2A10">
        <w:rPr>
          <w:b w:val="0"/>
          <w:sz w:val="28"/>
          <w:szCs w:val="28"/>
        </w:rPr>
        <w:t>(</w:t>
      </w:r>
      <w:proofErr w:type="spellStart"/>
      <w:r w:rsidR="00DA2A10" w:rsidRPr="00D20917">
        <w:rPr>
          <w:b w:val="0"/>
          <w:sz w:val="28"/>
          <w:szCs w:val="28"/>
        </w:rPr>
        <w:t>вх</w:t>
      </w:r>
      <w:proofErr w:type="spellEnd"/>
      <w:r w:rsidR="00DA2A10" w:rsidRPr="00D20917">
        <w:rPr>
          <w:b w:val="0"/>
          <w:sz w:val="28"/>
          <w:szCs w:val="28"/>
        </w:rPr>
        <w:t>. № 4</w:t>
      </w:r>
      <w:r w:rsidR="00DA2A10">
        <w:rPr>
          <w:b w:val="0"/>
          <w:sz w:val="28"/>
          <w:szCs w:val="28"/>
        </w:rPr>
        <w:t>598)</w:t>
      </w:r>
      <w:r w:rsidR="00DA2A10" w:rsidRPr="00D20917">
        <w:rPr>
          <w:b w:val="0"/>
          <w:sz w:val="28"/>
          <w:szCs w:val="28"/>
        </w:rPr>
        <w:t xml:space="preserve"> </w:t>
      </w:r>
      <w:r w:rsidR="0017206B" w:rsidRPr="00D20917">
        <w:rPr>
          <w:b w:val="0"/>
          <w:sz w:val="28"/>
          <w:szCs w:val="28"/>
        </w:rPr>
        <w:t xml:space="preserve">на действия </w:t>
      </w:r>
      <w:r w:rsidR="00DA2A10">
        <w:rPr>
          <w:b w:val="0"/>
          <w:sz w:val="28"/>
          <w:szCs w:val="28"/>
        </w:rPr>
        <w:t xml:space="preserve">заказчика - </w:t>
      </w:r>
      <w:r w:rsidR="0017206B" w:rsidRPr="00D20917">
        <w:rPr>
          <w:b w:val="0"/>
          <w:sz w:val="28"/>
          <w:szCs w:val="28"/>
        </w:rPr>
        <w:t xml:space="preserve">организатора торгов </w:t>
      </w:r>
      <w:r w:rsidR="00042AD2" w:rsidRPr="00D20917">
        <w:rPr>
          <w:b w:val="0"/>
          <w:sz w:val="28"/>
          <w:szCs w:val="28"/>
        </w:rPr>
        <w:t>АО</w:t>
      </w:r>
      <w:r w:rsidR="0017206B" w:rsidRPr="00D20917">
        <w:rPr>
          <w:b w:val="0"/>
          <w:sz w:val="28"/>
          <w:szCs w:val="28"/>
        </w:rPr>
        <w:t xml:space="preserve"> «</w:t>
      </w:r>
      <w:proofErr w:type="spellStart"/>
      <w:r w:rsidR="00DA2A10">
        <w:rPr>
          <w:b w:val="0"/>
          <w:sz w:val="28"/>
          <w:szCs w:val="28"/>
        </w:rPr>
        <w:t>Янтарьэнерго</w:t>
      </w:r>
      <w:proofErr w:type="spellEnd"/>
      <w:r w:rsidR="0017206B" w:rsidRPr="00D20917">
        <w:rPr>
          <w:b w:val="0"/>
          <w:sz w:val="28"/>
          <w:szCs w:val="28"/>
        </w:rPr>
        <w:t xml:space="preserve">» </w:t>
      </w:r>
      <w:r w:rsidR="00436456">
        <w:rPr>
          <w:b w:val="0"/>
          <w:sz w:val="28"/>
          <w:szCs w:val="28"/>
        </w:rPr>
        <w:t>(</w:t>
      </w:r>
      <w:r w:rsidR="00436456" w:rsidRPr="00DA2A10">
        <w:rPr>
          <w:b w:val="0"/>
          <w:color w:val="auto"/>
          <w:sz w:val="28"/>
          <w:szCs w:val="28"/>
        </w:rPr>
        <w:t>ОГРН: 102390</w:t>
      </w:r>
      <w:r w:rsidR="00DA2A10">
        <w:rPr>
          <w:b w:val="0"/>
          <w:color w:val="auto"/>
          <w:sz w:val="28"/>
          <w:szCs w:val="28"/>
        </w:rPr>
        <w:t>0764832</w:t>
      </w:r>
      <w:r w:rsidR="00436456" w:rsidRPr="00DA2A10">
        <w:rPr>
          <w:b w:val="0"/>
          <w:color w:val="auto"/>
          <w:sz w:val="28"/>
          <w:szCs w:val="28"/>
        </w:rPr>
        <w:t>)</w:t>
      </w:r>
      <w:r w:rsidR="00436456" w:rsidRPr="00DA2A10">
        <w:rPr>
          <w:rFonts w:ascii="Arial" w:hAnsi="Arial" w:cs="Arial"/>
          <w:color w:val="auto"/>
          <w:sz w:val="14"/>
          <w:szCs w:val="14"/>
        </w:rPr>
        <w:t xml:space="preserve"> </w:t>
      </w:r>
      <w:r w:rsidR="0017206B" w:rsidRPr="00D20917">
        <w:rPr>
          <w:b w:val="0"/>
          <w:sz w:val="28"/>
          <w:szCs w:val="28"/>
        </w:rPr>
        <w:t xml:space="preserve">при </w:t>
      </w:r>
      <w:r w:rsidR="0022273E">
        <w:rPr>
          <w:b w:val="0"/>
          <w:sz w:val="28"/>
          <w:szCs w:val="28"/>
        </w:rPr>
        <w:t xml:space="preserve">проведении </w:t>
      </w:r>
      <w:r w:rsidR="0022273E" w:rsidRPr="0022273E">
        <w:rPr>
          <w:b w:val="0"/>
          <w:sz w:val="28"/>
          <w:szCs w:val="28"/>
        </w:rPr>
        <w:t>конкурс</w:t>
      </w:r>
      <w:r w:rsidR="0022273E">
        <w:rPr>
          <w:b w:val="0"/>
          <w:sz w:val="28"/>
          <w:szCs w:val="28"/>
        </w:rPr>
        <w:t>а</w:t>
      </w:r>
      <w:r w:rsidR="0022273E" w:rsidRPr="0022273E">
        <w:rPr>
          <w:b w:val="0"/>
          <w:sz w:val="28"/>
          <w:szCs w:val="28"/>
        </w:rPr>
        <w:t xml:space="preserve"> в электронной форме на право заключения договора на поставку средств радиосвязи для н</w:t>
      </w:r>
      <w:r w:rsidR="0022273E">
        <w:rPr>
          <w:b w:val="0"/>
          <w:sz w:val="28"/>
          <w:szCs w:val="28"/>
        </w:rPr>
        <w:t>у</w:t>
      </w:r>
      <w:r w:rsidR="0022273E" w:rsidRPr="0022273E">
        <w:rPr>
          <w:b w:val="0"/>
          <w:sz w:val="28"/>
          <w:szCs w:val="28"/>
        </w:rPr>
        <w:t>жд АО «</w:t>
      </w:r>
      <w:proofErr w:type="spellStart"/>
      <w:r w:rsidR="0022273E" w:rsidRPr="0022273E">
        <w:rPr>
          <w:b w:val="0"/>
          <w:sz w:val="28"/>
          <w:szCs w:val="28"/>
        </w:rPr>
        <w:t>Янтарьэнерго</w:t>
      </w:r>
      <w:proofErr w:type="spellEnd"/>
      <w:r w:rsidR="0022273E">
        <w:rPr>
          <w:b w:val="0"/>
          <w:sz w:val="28"/>
          <w:szCs w:val="28"/>
        </w:rPr>
        <w:t>»</w:t>
      </w:r>
      <w:r w:rsidR="007F7CB2" w:rsidRPr="0022273E">
        <w:rPr>
          <w:b w:val="0"/>
          <w:color w:val="auto"/>
          <w:sz w:val="28"/>
          <w:szCs w:val="28"/>
        </w:rPr>
        <w:t>.</w:t>
      </w:r>
      <w:r w:rsidR="0017206B" w:rsidRPr="00D20917">
        <w:rPr>
          <w:b w:val="0"/>
          <w:sz w:val="28"/>
          <w:szCs w:val="28"/>
        </w:rPr>
        <w:t xml:space="preserve"> </w:t>
      </w:r>
      <w:r w:rsidR="00436456" w:rsidRPr="00436456">
        <w:rPr>
          <w:b w:val="0"/>
          <w:sz w:val="28"/>
          <w:szCs w:val="28"/>
        </w:rPr>
        <w:t xml:space="preserve">Информация о торгах размещена </w:t>
      </w:r>
      <w:r w:rsidR="00DA2A10" w:rsidRPr="00DA2A10">
        <w:rPr>
          <w:b w:val="0"/>
          <w:bCs w:val="0"/>
          <w:sz w:val="28"/>
          <w:szCs w:val="28"/>
        </w:rPr>
        <w:t xml:space="preserve">на официальном сайте Единой информационной системы в сфере закупок </w:t>
      </w:r>
      <w:hyperlink r:id="rId12" w:history="1">
        <w:r w:rsidR="00DA2A10" w:rsidRPr="00DA2A10">
          <w:rPr>
            <w:rStyle w:val="a3"/>
            <w:b w:val="0"/>
            <w:bCs w:val="0"/>
            <w:sz w:val="28"/>
            <w:szCs w:val="28"/>
          </w:rPr>
          <w:t>http://zakupki.gov.ru/</w:t>
        </w:r>
      </w:hyperlink>
      <w:r w:rsidR="00436456" w:rsidRPr="00436456">
        <w:rPr>
          <w:b w:val="0"/>
          <w:sz w:val="28"/>
          <w:szCs w:val="28"/>
        </w:rPr>
        <w:t xml:space="preserve"> от </w:t>
      </w:r>
      <w:r w:rsidR="00DA2A10">
        <w:rPr>
          <w:b w:val="0"/>
          <w:sz w:val="28"/>
          <w:szCs w:val="28"/>
          <w:lang w:bidi="ru-RU"/>
        </w:rPr>
        <w:t>23</w:t>
      </w:r>
      <w:r w:rsidR="00436456" w:rsidRPr="00436456">
        <w:rPr>
          <w:b w:val="0"/>
          <w:sz w:val="28"/>
          <w:szCs w:val="28"/>
          <w:lang w:bidi="ru-RU"/>
        </w:rPr>
        <w:t>.0</w:t>
      </w:r>
      <w:r w:rsidR="00436456">
        <w:rPr>
          <w:b w:val="0"/>
          <w:sz w:val="28"/>
          <w:szCs w:val="28"/>
          <w:lang w:bidi="ru-RU"/>
        </w:rPr>
        <w:t>7</w:t>
      </w:r>
      <w:r w:rsidR="00436456" w:rsidRPr="00436456">
        <w:rPr>
          <w:b w:val="0"/>
          <w:sz w:val="28"/>
          <w:szCs w:val="28"/>
          <w:lang w:bidi="ru-RU"/>
        </w:rPr>
        <w:t>.2019</w:t>
      </w:r>
      <w:r w:rsidR="00436456" w:rsidRPr="00436456">
        <w:rPr>
          <w:b w:val="0"/>
          <w:sz w:val="28"/>
          <w:szCs w:val="28"/>
        </w:rPr>
        <w:t xml:space="preserve">, сообщение № </w:t>
      </w:r>
      <w:r w:rsidR="00DA2A10" w:rsidRPr="00DA2A10">
        <w:rPr>
          <w:rStyle w:val="52"/>
          <w:sz w:val="28"/>
          <w:szCs w:val="28"/>
        </w:rPr>
        <w:t>31908126684</w:t>
      </w:r>
      <w:r w:rsidR="00436456" w:rsidRPr="00436456">
        <w:rPr>
          <w:b w:val="0"/>
          <w:sz w:val="28"/>
          <w:szCs w:val="28"/>
        </w:rPr>
        <w:t>.</w:t>
      </w:r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 xml:space="preserve">Информация о поступлении жалобы вместе с копией жалобы размещена </w:t>
      </w:r>
      <w:r w:rsidR="00D20917" w:rsidRPr="00D20917">
        <w:rPr>
          <w:rStyle w:val="1pt"/>
          <w:sz w:val="28"/>
          <w:szCs w:val="28"/>
        </w:rPr>
        <w:t>на</w:t>
      </w:r>
      <w:r w:rsidRPr="00D20917">
        <w:rPr>
          <w:rStyle w:val="1pt"/>
          <w:sz w:val="28"/>
          <w:szCs w:val="28"/>
        </w:rPr>
        <w:t xml:space="preserve"> </w:t>
      </w:r>
      <w:r w:rsidRPr="00D20917">
        <w:rPr>
          <w:sz w:val="28"/>
          <w:szCs w:val="28"/>
        </w:rPr>
        <w:t xml:space="preserve">сайте антимонопольного органа </w:t>
      </w:r>
      <w:hyperlink r:id="rId13" w:history="1">
        <w:r w:rsidRPr="00D20917">
          <w:rPr>
            <w:rStyle w:val="a3"/>
            <w:sz w:val="28"/>
            <w:szCs w:val="28"/>
            <w:lang w:val="en-US"/>
          </w:rPr>
          <w:t>http</w:t>
        </w:r>
        <w:r w:rsidRPr="00D20917">
          <w:rPr>
            <w:rStyle w:val="a3"/>
            <w:sz w:val="28"/>
            <w:szCs w:val="28"/>
          </w:rPr>
          <w:t>://</w:t>
        </w:r>
        <w:proofErr w:type="spellStart"/>
        <w:r w:rsidRPr="00D20917">
          <w:rPr>
            <w:rStyle w:val="a3"/>
            <w:sz w:val="28"/>
            <w:szCs w:val="28"/>
            <w:lang w:val="en-US"/>
          </w:rPr>
          <w:t>kaliningrad</w:t>
        </w:r>
        <w:proofErr w:type="spellEnd"/>
        <w:r w:rsidRPr="00D20917">
          <w:rPr>
            <w:rStyle w:val="a3"/>
            <w:sz w:val="28"/>
            <w:szCs w:val="28"/>
          </w:rPr>
          <w:t>.</w:t>
        </w:r>
        <w:proofErr w:type="spellStart"/>
        <w:r w:rsidRPr="00D20917">
          <w:rPr>
            <w:rStyle w:val="a3"/>
            <w:sz w:val="28"/>
            <w:szCs w:val="28"/>
            <w:lang w:val="en-US"/>
          </w:rPr>
          <w:t>fas</w:t>
        </w:r>
        <w:proofErr w:type="spellEnd"/>
        <w:r w:rsidRPr="00D20917">
          <w:rPr>
            <w:rStyle w:val="a3"/>
            <w:sz w:val="28"/>
            <w:szCs w:val="28"/>
          </w:rPr>
          <w:t>.</w:t>
        </w:r>
        <w:proofErr w:type="spellStart"/>
        <w:r w:rsidRPr="00D20917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D20917">
          <w:rPr>
            <w:rStyle w:val="a3"/>
            <w:sz w:val="28"/>
            <w:szCs w:val="28"/>
          </w:rPr>
          <w:t>.</w:t>
        </w:r>
        <w:proofErr w:type="spellStart"/>
        <w:r w:rsidRPr="00D20917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20917">
          <w:rPr>
            <w:rStyle w:val="a3"/>
            <w:sz w:val="28"/>
            <w:szCs w:val="28"/>
          </w:rPr>
          <w:t>/</w:t>
        </w:r>
      </w:hyperlink>
      <w:r w:rsidRPr="00D20917">
        <w:rPr>
          <w:sz w:val="28"/>
          <w:szCs w:val="28"/>
        </w:rPr>
        <w:t>.</w:t>
      </w:r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>На основании части 18 статьи 18.1 Федерального закона от 26.07.2006 № 135- ФЗ «О защите конкуренции» (далее - Закон о защите конкуренции) торги приостанавливаются до рассмотрения жалобы по существу.</w:t>
      </w:r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 xml:space="preserve">Рассмотрение жалобы состоится </w:t>
      </w:r>
      <w:r w:rsidR="0022273E">
        <w:rPr>
          <w:sz w:val="28"/>
          <w:szCs w:val="28"/>
        </w:rPr>
        <w:t>22</w:t>
      </w:r>
      <w:r w:rsidRPr="00D20917">
        <w:rPr>
          <w:sz w:val="28"/>
          <w:szCs w:val="28"/>
        </w:rPr>
        <w:t xml:space="preserve"> </w:t>
      </w:r>
      <w:r w:rsidR="00D20917" w:rsidRPr="00D20917">
        <w:rPr>
          <w:sz w:val="28"/>
          <w:szCs w:val="28"/>
        </w:rPr>
        <w:t>августа</w:t>
      </w:r>
      <w:r w:rsidRPr="00D20917">
        <w:rPr>
          <w:sz w:val="28"/>
          <w:szCs w:val="28"/>
        </w:rPr>
        <w:t xml:space="preserve"> 2019 года в 1</w:t>
      </w:r>
      <w:r w:rsidR="0022273E">
        <w:rPr>
          <w:sz w:val="28"/>
          <w:szCs w:val="28"/>
        </w:rPr>
        <w:t>4</w:t>
      </w:r>
      <w:r w:rsidRPr="00D20917">
        <w:rPr>
          <w:sz w:val="28"/>
          <w:szCs w:val="28"/>
        </w:rPr>
        <w:t xml:space="preserve"> часов </w:t>
      </w:r>
      <w:r w:rsidR="0022273E">
        <w:rPr>
          <w:sz w:val="28"/>
          <w:szCs w:val="28"/>
        </w:rPr>
        <w:t>3</w:t>
      </w:r>
      <w:r w:rsidRPr="00D20917">
        <w:rPr>
          <w:sz w:val="28"/>
          <w:szCs w:val="28"/>
        </w:rPr>
        <w:t xml:space="preserve">0 минут местного времени по адресу: </w:t>
      </w:r>
      <w:proofErr w:type="gramStart"/>
      <w:r w:rsidRPr="00D20917">
        <w:rPr>
          <w:sz w:val="28"/>
          <w:szCs w:val="28"/>
        </w:rPr>
        <w:t>г</w:t>
      </w:r>
      <w:proofErr w:type="gramEnd"/>
      <w:r w:rsidRPr="00D20917">
        <w:rPr>
          <w:sz w:val="28"/>
          <w:szCs w:val="28"/>
        </w:rPr>
        <w:t xml:space="preserve">. Калининград, ул. </w:t>
      </w:r>
      <w:proofErr w:type="spellStart"/>
      <w:r w:rsidRPr="00D20917">
        <w:rPr>
          <w:sz w:val="28"/>
          <w:szCs w:val="28"/>
        </w:rPr>
        <w:t>Барнаульская</w:t>
      </w:r>
      <w:proofErr w:type="spellEnd"/>
      <w:r w:rsidRPr="00D20917">
        <w:rPr>
          <w:sz w:val="28"/>
          <w:szCs w:val="28"/>
        </w:rPr>
        <w:t>, 4 (3 этаж, вход с ул. Геологической), Калининградское УФ АС России.</w:t>
      </w:r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-6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>Представителям сторон необходимо прибыть по указанному адресу для участия в заседании комиссии по рассмотрению жалобы.</w:t>
      </w:r>
    </w:p>
    <w:p w:rsidR="00B21CB5" w:rsidRPr="00D20917" w:rsidRDefault="00E4016E" w:rsidP="00D20917">
      <w:pPr>
        <w:pStyle w:val="23"/>
        <w:shd w:val="clear" w:color="auto" w:fill="auto"/>
        <w:spacing w:before="0" w:line="240" w:lineRule="auto"/>
        <w:ind w:left="23" w:right="-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торгов</w:t>
      </w:r>
      <w:r w:rsidR="0017206B" w:rsidRPr="00D20917">
        <w:rPr>
          <w:sz w:val="28"/>
          <w:szCs w:val="28"/>
        </w:rPr>
        <w:t xml:space="preserve"> необходимо в срок до 12 часов 00 минут местного времени </w:t>
      </w:r>
      <w:r w:rsidR="0022273E">
        <w:rPr>
          <w:sz w:val="28"/>
          <w:szCs w:val="28"/>
        </w:rPr>
        <w:t>21</w:t>
      </w:r>
      <w:r w:rsidR="0017206B" w:rsidRPr="00D20917">
        <w:rPr>
          <w:sz w:val="28"/>
          <w:szCs w:val="28"/>
        </w:rPr>
        <w:t xml:space="preserve"> </w:t>
      </w:r>
      <w:r w:rsidR="00D20917" w:rsidRPr="00D20917">
        <w:rPr>
          <w:sz w:val="28"/>
          <w:szCs w:val="28"/>
        </w:rPr>
        <w:t>августа</w:t>
      </w:r>
      <w:r w:rsidR="0017206B" w:rsidRPr="00D20917">
        <w:rPr>
          <w:sz w:val="28"/>
          <w:szCs w:val="28"/>
        </w:rPr>
        <w:t xml:space="preserve"> 2019 года для рассмотрения жалобы представить в УФАС по Калининградской области письменные пояснения с изложением позиции по </w:t>
      </w:r>
      <w:r w:rsidR="0017206B" w:rsidRPr="00D20917">
        <w:rPr>
          <w:sz w:val="28"/>
          <w:szCs w:val="28"/>
        </w:rPr>
        <w:lastRenderedPageBreak/>
        <w:t xml:space="preserve">доводам, приведенным в жалобе, а также документы и сведения, предусмотренные частью 15 статьи 18.1 Закона о защите конкуренции. </w:t>
      </w:r>
    </w:p>
    <w:p w:rsidR="00B21CB5" w:rsidRPr="00D20917" w:rsidRDefault="0017206B" w:rsidP="00D20917">
      <w:pPr>
        <w:pStyle w:val="23"/>
        <w:shd w:val="clear" w:color="auto" w:fill="auto"/>
        <w:spacing w:before="0" w:line="240" w:lineRule="auto"/>
        <w:ind w:left="23" w:right="20" w:firstLine="720"/>
        <w:jc w:val="both"/>
        <w:rPr>
          <w:sz w:val="28"/>
          <w:szCs w:val="28"/>
        </w:rPr>
      </w:pPr>
      <w:proofErr w:type="gramStart"/>
      <w:r w:rsidRPr="00D20917">
        <w:rPr>
          <w:sz w:val="28"/>
          <w:szCs w:val="28"/>
        </w:rPr>
        <w:t>Представителям сторон при себе необходимо иметь надлежащим образом оформленные документы, подтверждающие полномочия на представление интересов в Калининградском УФ АС России.</w:t>
      </w:r>
      <w:proofErr w:type="gramEnd"/>
    </w:p>
    <w:p w:rsidR="00B21CB5" w:rsidRPr="00D20917" w:rsidRDefault="0017206B">
      <w:pPr>
        <w:pStyle w:val="23"/>
        <w:shd w:val="clear" w:color="auto" w:fill="auto"/>
        <w:spacing w:before="0" w:line="320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D20917">
        <w:rPr>
          <w:sz w:val="28"/>
          <w:szCs w:val="28"/>
        </w:rPr>
        <w:t>Согласно части 12 статьи 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B21CB5" w:rsidRPr="00D20917" w:rsidRDefault="0017206B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  <w:rPr>
          <w:sz w:val="28"/>
          <w:szCs w:val="28"/>
        </w:rPr>
      </w:pPr>
      <w:r w:rsidRPr="00D20917">
        <w:rPr>
          <w:sz w:val="28"/>
          <w:szCs w:val="28"/>
        </w:rPr>
        <w:t>Примечание. Непредставление или несвоевременное представление в антимонопольный орган сведений (информации), а равно представление заведомо недостоверных сведений (информации) влечет административную ответственность в соответствии с пунктом 5 статьи 19.8 Кодекса Российской Федерации об административных правонарушениях.</w:t>
      </w:r>
    </w:p>
    <w:p w:rsidR="0017206B" w:rsidRDefault="0017206B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E4016E" w:rsidRDefault="00E4016E" w:rsidP="00E4016E">
      <w:pPr>
        <w:pStyle w:val="23"/>
        <w:shd w:val="clear" w:color="auto" w:fill="auto"/>
        <w:spacing w:before="0" w:line="240" w:lineRule="auto"/>
        <w:ind w:left="23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17206B" w:rsidRPr="00A81AF0" w:rsidRDefault="00E4016E" w:rsidP="00E4016E">
      <w:pPr>
        <w:pStyle w:val="23"/>
        <w:shd w:val="clear" w:color="auto" w:fill="auto"/>
        <w:spacing w:before="0" w:line="240" w:lineRule="auto"/>
        <w:ind w:left="23"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</w:t>
      </w:r>
      <w:r w:rsidR="00D20917" w:rsidRPr="00A81AF0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7F7CB2">
        <w:rPr>
          <w:sz w:val="28"/>
          <w:szCs w:val="28"/>
        </w:rPr>
        <w:t xml:space="preserve">          </w:t>
      </w:r>
      <w:r w:rsidR="00D20917" w:rsidRPr="00A81AF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</w:t>
      </w:r>
      <w:r w:rsidR="00F21DC7">
        <w:rPr>
          <w:sz w:val="28"/>
          <w:szCs w:val="28"/>
        </w:rPr>
        <w:t>В.</w:t>
      </w:r>
      <w:r>
        <w:rPr>
          <w:sz w:val="28"/>
          <w:szCs w:val="28"/>
        </w:rPr>
        <w:t>А.</w:t>
      </w:r>
      <w:r w:rsidR="00F21DC7">
        <w:rPr>
          <w:sz w:val="28"/>
          <w:szCs w:val="28"/>
        </w:rPr>
        <w:t xml:space="preserve"> </w:t>
      </w:r>
      <w:r>
        <w:rPr>
          <w:sz w:val="28"/>
          <w:szCs w:val="28"/>
        </w:rPr>
        <w:t>Грибко</w:t>
      </w: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D20917" w:rsidRDefault="00D20917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A81AF0" w:rsidRDefault="00A81AF0">
      <w:pPr>
        <w:pStyle w:val="23"/>
        <w:shd w:val="clear" w:color="auto" w:fill="auto"/>
        <w:spacing w:before="0" w:after="348" w:line="320" w:lineRule="exact"/>
        <w:ind w:left="20" w:right="20" w:firstLine="720"/>
        <w:jc w:val="both"/>
      </w:pPr>
    </w:p>
    <w:p w:rsidR="00A81AF0" w:rsidRPr="00A81AF0" w:rsidRDefault="00A81AF0" w:rsidP="00A81AF0">
      <w:pPr>
        <w:pStyle w:val="23"/>
        <w:shd w:val="clear" w:color="auto" w:fill="auto"/>
        <w:spacing w:before="0" w:line="240" w:lineRule="auto"/>
        <w:ind w:left="23" w:right="23" w:hanging="23"/>
        <w:rPr>
          <w:i/>
          <w:sz w:val="20"/>
          <w:szCs w:val="20"/>
        </w:rPr>
      </w:pPr>
      <w:r w:rsidRPr="00A81AF0">
        <w:rPr>
          <w:i/>
          <w:sz w:val="20"/>
          <w:szCs w:val="20"/>
        </w:rPr>
        <w:t>Исп. А.А. Кадынин</w:t>
      </w:r>
    </w:p>
    <w:p w:rsidR="00A81AF0" w:rsidRPr="00A81AF0" w:rsidRDefault="00A81AF0" w:rsidP="00A81AF0">
      <w:pPr>
        <w:pStyle w:val="23"/>
        <w:shd w:val="clear" w:color="auto" w:fill="auto"/>
        <w:spacing w:before="0" w:line="240" w:lineRule="auto"/>
        <w:ind w:left="23" w:right="23" w:hanging="23"/>
        <w:rPr>
          <w:i/>
          <w:sz w:val="20"/>
          <w:szCs w:val="20"/>
        </w:rPr>
      </w:pPr>
      <w:r w:rsidRPr="00A81AF0">
        <w:rPr>
          <w:i/>
          <w:sz w:val="20"/>
          <w:szCs w:val="20"/>
        </w:rPr>
        <w:t>тел. 8 (4012) 53-72-04</w:t>
      </w:r>
    </w:p>
    <w:p w:rsidR="00A81AF0" w:rsidRPr="00436456" w:rsidRDefault="00A81AF0" w:rsidP="00A81AF0">
      <w:pPr>
        <w:pStyle w:val="23"/>
        <w:shd w:val="clear" w:color="auto" w:fill="auto"/>
        <w:spacing w:before="0" w:line="240" w:lineRule="auto"/>
        <w:ind w:left="23" w:right="23" w:hanging="23"/>
        <w:rPr>
          <w:i/>
          <w:sz w:val="20"/>
          <w:szCs w:val="20"/>
        </w:rPr>
      </w:pPr>
      <w:r w:rsidRPr="00A81AF0">
        <w:rPr>
          <w:i/>
          <w:sz w:val="20"/>
          <w:szCs w:val="20"/>
          <w:lang w:val="en-US"/>
        </w:rPr>
        <w:t>to</w:t>
      </w:r>
      <w:r w:rsidRPr="00436456">
        <w:rPr>
          <w:i/>
          <w:sz w:val="20"/>
          <w:szCs w:val="20"/>
        </w:rPr>
        <w:t>39-</w:t>
      </w:r>
      <w:proofErr w:type="spellStart"/>
      <w:r w:rsidRPr="00A81AF0">
        <w:rPr>
          <w:i/>
          <w:sz w:val="20"/>
          <w:szCs w:val="20"/>
          <w:lang w:val="en-US"/>
        </w:rPr>
        <w:t>kadynin</w:t>
      </w:r>
      <w:proofErr w:type="spellEnd"/>
      <w:r w:rsidRPr="00436456">
        <w:rPr>
          <w:i/>
          <w:sz w:val="20"/>
          <w:szCs w:val="20"/>
        </w:rPr>
        <w:t>@</w:t>
      </w:r>
      <w:proofErr w:type="spellStart"/>
      <w:r w:rsidRPr="00A81AF0">
        <w:rPr>
          <w:i/>
          <w:sz w:val="20"/>
          <w:szCs w:val="20"/>
          <w:lang w:val="en-US"/>
        </w:rPr>
        <w:t>fas</w:t>
      </w:r>
      <w:proofErr w:type="spellEnd"/>
      <w:r w:rsidRPr="00436456">
        <w:rPr>
          <w:i/>
          <w:sz w:val="20"/>
          <w:szCs w:val="20"/>
        </w:rPr>
        <w:t>.</w:t>
      </w:r>
      <w:proofErr w:type="spellStart"/>
      <w:r w:rsidRPr="00A81AF0">
        <w:rPr>
          <w:i/>
          <w:sz w:val="20"/>
          <w:szCs w:val="20"/>
          <w:lang w:val="en-US"/>
        </w:rPr>
        <w:t>gov</w:t>
      </w:r>
      <w:proofErr w:type="spellEnd"/>
      <w:r w:rsidRPr="00436456">
        <w:rPr>
          <w:i/>
          <w:sz w:val="20"/>
          <w:szCs w:val="20"/>
        </w:rPr>
        <w:t>.</w:t>
      </w:r>
      <w:proofErr w:type="spellStart"/>
      <w:r w:rsidRPr="00A81AF0">
        <w:rPr>
          <w:i/>
          <w:sz w:val="20"/>
          <w:szCs w:val="20"/>
          <w:lang w:val="en-US"/>
        </w:rPr>
        <w:t>ru</w:t>
      </w:r>
      <w:proofErr w:type="spellEnd"/>
    </w:p>
    <w:sectPr w:rsidR="00A81AF0" w:rsidRPr="00436456" w:rsidSect="0017206B">
      <w:type w:val="continuous"/>
      <w:pgSz w:w="11905" w:h="16837"/>
      <w:pgMar w:top="851" w:right="990" w:bottom="1418" w:left="1345" w:header="0" w:footer="68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10" w:rsidRDefault="00DA2A10" w:rsidP="00B21CB5">
      <w:r>
        <w:separator/>
      </w:r>
    </w:p>
  </w:endnote>
  <w:endnote w:type="continuationSeparator" w:id="0">
    <w:p w:rsidR="00DA2A10" w:rsidRDefault="00DA2A10" w:rsidP="00B2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A10" w:rsidRDefault="00DA2A10" w:rsidP="0017206B">
    <w:pPr>
      <w:pStyle w:val="a7"/>
      <w:tabs>
        <w:tab w:val="clear" w:pos="4677"/>
        <w:tab w:val="clear" w:pos="9355"/>
        <w:tab w:val="left" w:pos="88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10" w:rsidRDefault="00DA2A10"/>
  </w:footnote>
  <w:footnote w:type="continuationSeparator" w:id="0">
    <w:p w:rsidR="00DA2A10" w:rsidRDefault="00DA2A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2C3"/>
    <w:multiLevelType w:val="multilevel"/>
    <w:tmpl w:val="63926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84989"/>
    <w:multiLevelType w:val="multilevel"/>
    <w:tmpl w:val="8048CE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1CB5"/>
    <w:rsid w:val="00042AD2"/>
    <w:rsid w:val="000C6D61"/>
    <w:rsid w:val="0017206B"/>
    <w:rsid w:val="001A7272"/>
    <w:rsid w:val="0022273E"/>
    <w:rsid w:val="00244108"/>
    <w:rsid w:val="00436456"/>
    <w:rsid w:val="0061166E"/>
    <w:rsid w:val="007F7CB2"/>
    <w:rsid w:val="00895DD9"/>
    <w:rsid w:val="00931ABB"/>
    <w:rsid w:val="00A81AF0"/>
    <w:rsid w:val="00B21CB5"/>
    <w:rsid w:val="00B31FC4"/>
    <w:rsid w:val="00CA6E44"/>
    <w:rsid w:val="00D20917"/>
    <w:rsid w:val="00D97BC9"/>
    <w:rsid w:val="00DA2A10"/>
    <w:rsid w:val="00E4016E"/>
    <w:rsid w:val="00F21DC7"/>
    <w:rsid w:val="00F5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1CB5"/>
    <w:rPr>
      <w:color w:val="000000"/>
    </w:rPr>
  </w:style>
  <w:style w:type="paragraph" w:styleId="1">
    <w:name w:val="heading 1"/>
    <w:basedOn w:val="a"/>
    <w:link w:val="10"/>
    <w:uiPriority w:val="9"/>
    <w:qFormat/>
    <w:rsid w:val="001720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1CB5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 (3)"/>
    <w:basedOn w:val="3"/>
    <w:rsid w:val="00B21CB5"/>
  </w:style>
  <w:style w:type="character" w:customStyle="1" w:styleId="2">
    <w:name w:val="Основной текст (2)_"/>
    <w:basedOn w:val="a0"/>
    <w:link w:val="2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B21CB5"/>
  </w:style>
  <w:style w:type="character" w:customStyle="1" w:styleId="22">
    <w:name w:val="Основной текст (2)"/>
    <w:basedOn w:val="2"/>
    <w:rsid w:val="00B21CB5"/>
  </w:style>
  <w:style w:type="character" w:customStyle="1" w:styleId="32">
    <w:name w:val="Основной текст (3)"/>
    <w:basedOn w:val="3"/>
    <w:rsid w:val="00B21CB5"/>
  </w:style>
  <w:style w:type="character" w:customStyle="1" w:styleId="4">
    <w:name w:val="Основной текст (4)_"/>
    <w:basedOn w:val="a0"/>
    <w:link w:val="4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-1pt">
    <w:name w:val="Основной текст (4) + Интервал -1 pt"/>
    <w:basedOn w:val="4"/>
    <w:rsid w:val="00B21CB5"/>
    <w:rPr>
      <w:spacing w:val="-20"/>
      <w:lang w:val="en-US"/>
    </w:rPr>
  </w:style>
  <w:style w:type="character" w:customStyle="1" w:styleId="410pt">
    <w:name w:val="Основной текст (4) + 10 pt;Не полужирный;Не курсив"/>
    <w:basedOn w:val="4"/>
    <w:rsid w:val="00B21CB5"/>
    <w:rPr>
      <w:b/>
      <w:bCs/>
      <w:i/>
      <w:iCs/>
      <w:sz w:val="20"/>
      <w:szCs w:val="20"/>
    </w:rPr>
  </w:style>
  <w:style w:type="character" w:customStyle="1" w:styleId="410pt0">
    <w:name w:val="Основной текст (4) + 10 pt;Не полужирный;Не курсив"/>
    <w:basedOn w:val="4"/>
    <w:rsid w:val="00B21CB5"/>
    <w:rPr>
      <w:b/>
      <w:bCs/>
      <w:i/>
      <w:iCs/>
      <w:sz w:val="20"/>
      <w:szCs w:val="20"/>
    </w:rPr>
  </w:style>
  <w:style w:type="character" w:customStyle="1" w:styleId="4-1pt0">
    <w:name w:val="Основной текст (4) + Интервал -1 pt"/>
    <w:basedOn w:val="4"/>
    <w:rsid w:val="00B21CB5"/>
    <w:rPr>
      <w:spacing w:val="-20"/>
    </w:rPr>
  </w:style>
  <w:style w:type="character" w:customStyle="1" w:styleId="5">
    <w:name w:val="Основной текст (5)_"/>
    <w:basedOn w:val="a0"/>
    <w:link w:val="50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"/>
    <w:basedOn w:val="5"/>
    <w:rsid w:val="00B21CB5"/>
    <w:rPr>
      <w:u w:val="single"/>
    </w:rPr>
  </w:style>
  <w:style w:type="character" w:customStyle="1" w:styleId="a4">
    <w:name w:val="Основной текст_"/>
    <w:basedOn w:val="a0"/>
    <w:link w:val="23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B21CB5"/>
    <w:rPr>
      <w:u w:val="single"/>
      <w:lang w:val="en-US"/>
    </w:rPr>
  </w:style>
  <w:style w:type="character" w:customStyle="1" w:styleId="24">
    <w:name w:val="Заголовок №2_"/>
    <w:basedOn w:val="a0"/>
    <w:link w:val="25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Заголовок №2 + 13;5 pt"/>
    <w:basedOn w:val="24"/>
    <w:rsid w:val="00B21CB5"/>
    <w:rPr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sid w:val="00B21CB5"/>
    <w:rPr>
      <w:spacing w:val="30"/>
    </w:rPr>
  </w:style>
  <w:style w:type="character" w:customStyle="1" w:styleId="12">
    <w:name w:val="Заголовок №1_"/>
    <w:basedOn w:val="a0"/>
    <w:link w:val="13"/>
    <w:rsid w:val="00B21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30">
    <w:name w:val="Основной текст (3)"/>
    <w:basedOn w:val="a"/>
    <w:link w:val="3"/>
    <w:rsid w:val="00B21CB5"/>
    <w:pPr>
      <w:shd w:val="clear" w:color="auto" w:fill="FFFFFF"/>
      <w:spacing w:before="60" w:line="205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B21CB5"/>
    <w:pPr>
      <w:shd w:val="clear" w:color="auto" w:fill="FFFFFF"/>
      <w:spacing w:before="60" w:after="6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21CB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B21CB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3">
    <w:name w:val="Основной текст2"/>
    <w:basedOn w:val="a"/>
    <w:link w:val="a4"/>
    <w:rsid w:val="00B21CB5"/>
    <w:pPr>
      <w:shd w:val="clear" w:color="auto" w:fill="FFFFFF"/>
      <w:spacing w:before="6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rsid w:val="00B21CB5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B21CB5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a5">
    <w:name w:val="header"/>
    <w:basedOn w:val="a"/>
    <w:link w:val="a6"/>
    <w:uiPriority w:val="99"/>
    <w:semiHidden/>
    <w:unhideWhenUsed/>
    <w:rsid w:val="001720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06B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72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06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7206B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customStyle="1" w:styleId="ConsPlusNonformat">
    <w:name w:val="ConsPlusNonformat"/>
    <w:uiPriority w:val="99"/>
    <w:rsid w:val="00244108"/>
    <w:pPr>
      <w:suppressAutoHyphens/>
      <w:spacing w:line="100" w:lineRule="atLeast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8">
    <w:name w:val="Основной текст (8)_"/>
    <w:basedOn w:val="a0"/>
    <w:link w:val="80"/>
    <w:rsid w:val="00D20917"/>
    <w:rPr>
      <w:rFonts w:ascii="Georgia" w:eastAsia="Georgia" w:hAnsi="Georgia" w:cs="Georgia"/>
      <w:i/>
      <w:iCs/>
      <w:spacing w:val="-10"/>
      <w:sz w:val="22"/>
      <w:szCs w:val="22"/>
      <w:shd w:val="clear" w:color="auto" w:fill="FFFFFF"/>
    </w:rPr>
  </w:style>
  <w:style w:type="character" w:customStyle="1" w:styleId="26">
    <w:name w:val="Заголовок №2 + Не полужирный"/>
    <w:basedOn w:val="24"/>
    <w:rsid w:val="00D20917"/>
    <w:rPr>
      <w:b/>
      <w:bCs/>
      <w:color w:val="00000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20917"/>
    <w:pPr>
      <w:widowControl w:val="0"/>
      <w:shd w:val="clear" w:color="auto" w:fill="FFFFFF"/>
      <w:spacing w:before="300" w:after="120" w:line="0" w:lineRule="atLeast"/>
    </w:pPr>
    <w:rPr>
      <w:rFonts w:ascii="Georgia" w:eastAsia="Georgia" w:hAnsi="Georgia" w:cs="Georgia"/>
      <w:i/>
      <w:iCs/>
      <w:color w:val="auto"/>
      <w:spacing w:val="-10"/>
      <w:sz w:val="22"/>
      <w:szCs w:val="22"/>
    </w:rPr>
  </w:style>
  <w:style w:type="character" w:customStyle="1" w:styleId="52">
    <w:name w:val="Основной текст (5) + Не полужирный"/>
    <w:basedOn w:val="5"/>
    <w:rsid w:val="00DA2A10"/>
    <w:rPr>
      <w:b/>
      <w:bCs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2227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yantarenergo.ru" TargetMode="External"/><Relationship Id="rId13" Type="http://schemas.openxmlformats.org/officeDocument/2006/relationships/hyperlink" Target="http://kaliningrad.fas.gov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vgorshkov@istokmw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e@sibtehe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@yantarenerg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to39-kadynin</cp:lastModifiedBy>
  <cp:revision>6</cp:revision>
  <cp:lastPrinted>2019-07-29T15:18:00Z</cp:lastPrinted>
  <dcterms:created xsi:type="dcterms:W3CDTF">2019-07-11T08:30:00Z</dcterms:created>
  <dcterms:modified xsi:type="dcterms:W3CDTF">2019-08-16T08:03:00Z</dcterms:modified>
</cp:coreProperties>
</file>