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8F" w:rsidRPr="0031038F" w:rsidRDefault="0031038F" w:rsidP="0031038F">
      <w:pPr>
        <w:rPr>
          <w:rFonts w:ascii="Verdana" w:eastAsia="Calibri" w:hAnsi="Verdana"/>
        </w:rPr>
      </w:pPr>
      <w:r w:rsidRPr="0031038F">
        <w:rPr>
          <w:rFonts w:ascii="Verdana" w:eastAsia="Calibri" w:hAnsi="Verdana"/>
        </w:rPr>
        <w:t xml:space="preserve">Исх. № </w:t>
      </w:r>
      <w:r>
        <w:rPr>
          <w:rFonts w:ascii="Verdana" w:eastAsia="Calibri" w:hAnsi="Verdana"/>
        </w:rPr>
        <w:t>06/04</w:t>
      </w:r>
    </w:p>
    <w:p w:rsidR="0031038F" w:rsidRPr="0031038F" w:rsidRDefault="0031038F" w:rsidP="0031038F">
      <w:pPr>
        <w:rPr>
          <w:rFonts w:ascii="Verdana" w:eastAsia="Calibri" w:hAnsi="Verdana"/>
        </w:rPr>
      </w:pPr>
      <w:r w:rsidRPr="0031038F">
        <w:rPr>
          <w:rFonts w:ascii="Verdana" w:eastAsia="Calibri" w:hAnsi="Verdana"/>
        </w:rPr>
        <w:t>«</w:t>
      </w:r>
      <w:r>
        <w:rPr>
          <w:rFonts w:ascii="Verdana" w:eastAsia="Calibri" w:hAnsi="Verdana"/>
        </w:rPr>
        <w:t>06</w:t>
      </w:r>
      <w:r w:rsidRPr="0031038F">
        <w:rPr>
          <w:rFonts w:ascii="Verdana" w:eastAsia="Calibri" w:hAnsi="Verdana"/>
        </w:rPr>
        <w:t xml:space="preserve">» </w:t>
      </w:r>
      <w:r>
        <w:rPr>
          <w:rFonts w:ascii="Verdana" w:eastAsia="Calibri" w:hAnsi="Verdana"/>
        </w:rPr>
        <w:t>апреля</w:t>
      </w:r>
      <w:r w:rsidRPr="0031038F">
        <w:rPr>
          <w:rFonts w:ascii="Verdana" w:eastAsia="Calibri" w:hAnsi="Verdana"/>
        </w:rPr>
        <w:t xml:space="preserve"> 2023 г.</w:t>
      </w:r>
    </w:p>
    <w:p w:rsidR="0031038F" w:rsidRPr="0031038F" w:rsidRDefault="0031038F" w:rsidP="0031038F">
      <w:pPr>
        <w:rPr>
          <w:rFonts w:ascii="Verdana" w:eastAsia="Calibri" w:hAnsi="Verdana"/>
        </w:rPr>
      </w:pPr>
    </w:p>
    <w:p w:rsidR="0031038F" w:rsidRPr="0031038F" w:rsidRDefault="0031038F" w:rsidP="0031038F">
      <w:pPr>
        <w:rPr>
          <w:rFonts w:ascii="Verdana" w:eastAsia="Calibri" w:hAnsi="Verdana"/>
        </w:rPr>
      </w:pPr>
    </w:p>
    <w:p w:rsidR="0031038F" w:rsidRPr="0031038F" w:rsidRDefault="0031038F" w:rsidP="0031038F">
      <w:pPr>
        <w:spacing w:line="276" w:lineRule="auto"/>
        <w:jc w:val="right"/>
        <w:rPr>
          <w:rFonts w:ascii="Verdana" w:eastAsia="Calibri" w:hAnsi="Verdana"/>
          <w:b/>
        </w:rPr>
      </w:pPr>
      <w:r w:rsidRPr="0031038F">
        <w:rPr>
          <w:rFonts w:ascii="Verdana" w:eastAsia="Calibri" w:hAnsi="Verdana"/>
          <w:b/>
        </w:rPr>
        <w:t>Куда:</w:t>
      </w:r>
      <w:r>
        <w:rPr>
          <w:rFonts w:ascii="Verdana" w:eastAsia="Calibri" w:hAnsi="Verdana"/>
          <w:b/>
        </w:rPr>
        <w:t xml:space="preserve"> </w:t>
      </w:r>
      <w:r w:rsidRPr="0031038F">
        <w:rPr>
          <w:rFonts w:ascii="Verdana" w:eastAsia="Calibri" w:hAnsi="Verdana"/>
          <w:b/>
        </w:rPr>
        <w:t xml:space="preserve">Управление </w:t>
      </w:r>
      <w:proofErr w:type="gramStart"/>
      <w:r w:rsidRPr="0031038F">
        <w:rPr>
          <w:rFonts w:ascii="Verdana" w:eastAsia="Calibri" w:hAnsi="Verdana"/>
          <w:b/>
        </w:rPr>
        <w:t>федеральной</w:t>
      </w:r>
      <w:proofErr w:type="gramEnd"/>
      <w:r w:rsidRPr="0031038F">
        <w:rPr>
          <w:rFonts w:ascii="Verdana" w:eastAsia="Calibri" w:hAnsi="Verdana"/>
          <w:b/>
        </w:rPr>
        <w:t xml:space="preserve"> антимонопольной </w:t>
      </w:r>
    </w:p>
    <w:p w:rsidR="0031038F" w:rsidRPr="0031038F" w:rsidRDefault="0031038F" w:rsidP="0031038F">
      <w:pPr>
        <w:spacing w:line="276" w:lineRule="auto"/>
        <w:jc w:val="right"/>
        <w:rPr>
          <w:rFonts w:ascii="Verdana" w:eastAsia="Calibri" w:hAnsi="Verdana"/>
          <w:b/>
        </w:rPr>
      </w:pPr>
      <w:r w:rsidRPr="0031038F">
        <w:rPr>
          <w:rFonts w:ascii="Verdana" w:eastAsia="Calibri" w:hAnsi="Verdana"/>
          <w:b/>
        </w:rPr>
        <w:t xml:space="preserve">службы по Калининградской области </w:t>
      </w:r>
    </w:p>
    <w:p w:rsidR="0031038F" w:rsidRPr="0031038F" w:rsidRDefault="0031038F" w:rsidP="0031038F">
      <w:pPr>
        <w:spacing w:line="276" w:lineRule="auto"/>
        <w:jc w:val="right"/>
        <w:rPr>
          <w:rFonts w:ascii="Verdana" w:eastAsia="Calibri" w:hAnsi="Verdana"/>
        </w:rPr>
      </w:pPr>
      <w:r w:rsidRPr="0031038F">
        <w:rPr>
          <w:rFonts w:ascii="Verdana" w:eastAsia="Calibri" w:hAnsi="Verdana"/>
        </w:rPr>
        <w:t xml:space="preserve">РФ,236006 г. Калининград, ул. </w:t>
      </w:r>
      <w:proofErr w:type="spellStart"/>
      <w:r w:rsidRPr="0031038F">
        <w:rPr>
          <w:rFonts w:ascii="Verdana" w:eastAsia="Calibri" w:hAnsi="Verdana"/>
        </w:rPr>
        <w:t>Барнаульская</w:t>
      </w:r>
      <w:proofErr w:type="spellEnd"/>
      <w:r w:rsidRPr="0031038F">
        <w:rPr>
          <w:rFonts w:ascii="Verdana" w:eastAsia="Calibri" w:hAnsi="Verdana"/>
        </w:rPr>
        <w:t xml:space="preserve">, 4, бокс №5033 </w:t>
      </w:r>
    </w:p>
    <w:p w:rsidR="0031038F" w:rsidRPr="0031038F" w:rsidRDefault="0031038F" w:rsidP="0031038F">
      <w:pPr>
        <w:spacing w:line="276" w:lineRule="auto"/>
        <w:jc w:val="right"/>
        <w:rPr>
          <w:rFonts w:ascii="Verdana" w:eastAsia="Calibri" w:hAnsi="Verdana"/>
        </w:rPr>
      </w:pPr>
      <w:r w:rsidRPr="0031038F">
        <w:rPr>
          <w:rFonts w:ascii="Verdana" w:eastAsia="Calibri" w:hAnsi="Verdana"/>
        </w:rPr>
        <w:t>тел: +7 (4012) 537</w:t>
      </w:r>
      <w:r w:rsidRPr="0031038F">
        <w:rPr>
          <w:rFonts w:ascii="Verdana" w:eastAsia="Calibri" w:hAnsi="Verdana"/>
          <w:lang w:val="en-US"/>
        </w:rPr>
        <w:t> </w:t>
      </w:r>
      <w:r w:rsidRPr="0031038F">
        <w:rPr>
          <w:rFonts w:ascii="Verdana" w:eastAsia="Calibri" w:hAnsi="Verdana"/>
        </w:rPr>
        <w:t>201</w:t>
      </w:r>
    </w:p>
    <w:p w:rsidR="0031038F" w:rsidRPr="0031038F" w:rsidRDefault="0031038F" w:rsidP="0031038F">
      <w:pPr>
        <w:spacing w:line="276" w:lineRule="auto"/>
        <w:jc w:val="right"/>
        <w:rPr>
          <w:rFonts w:ascii="Verdana" w:eastAsia="Calibri" w:hAnsi="Verdana"/>
        </w:rPr>
      </w:pPr>
      <w:r w:rsidRPr="0031038F">
        <w:rPr>
          <w:rFonts w:ascii="Verdana" w:eastAsia="Calibri" w:hAnsi="Verdana"/>
          <w:lang w:val="en-US"/>
        </w:rPr>
        <w:t>E</w:t>
      </w:r>
      <w:r w:rsidRPr="0031038F">
        <w:rPr>
          <w:rFonts w:ascii="Verdana" w:eastAsia="Calibri" w:hAnsi="Verdana"/>
        </w:rPr>
        <w:t>-</w:t>
      </w:r>
      <w:r w:rsidRPr="0031038F">
        <w:rPr>
          <w:rFonts w:ascii="Verdana" w:eastAsia="Calibri" w:hAnsi="Verdana"/>
          <w:lang w:val="en-US"/>
        </w:rPr>
        <w:t>mail</w:t>
      </w:r>
      <w:r w:rsidRPr="0031038F">
        <w:rPr>
          <w:rFonts w:ascii="Verdana" w:eastAsia="Calibri" w:hAnsi="Verdana"/>
        </w:rPr>
        <w:t xml:space="preserve">: </w:t>
      </w:r>
      <w:r w:rsidRPr="0031038F">
        <w:rPr>
          <w:rFonts w:ascii="Verdana" w:eastAsia="Calibri" w:hAnsi="Verdana"/>
          <w:lang w:val="en-US"/>
        </w:rPr>
        <w:t>to</w:t>
      </w:r>
      <w:r w:rsidRPr="0031038F">
        <w:rPr>
          <w:rFonts w:ascii="Verdana" w:eastAsia="Calibri" w:hAnsi="Verdana"/>
        </w:rPr>
        <w:t>39@</w:t>
      </w:r>
      <w:proofErr w:type="spellStart"/>
      <w:r w:rsidRPr="0031038F">
        <w:rPr>
          <w:rFonts w:ascii="Verdana" w:eastAsia="Calibri" w:hAnsi="Verdana"/>
          <w:lang w:val="en-US"/>
        </w:rPr>
        <w:t>fas</w:t>
      </w:r>
      <w:proofErr w:type="spellEnd"/>
      <w:r w:rsidRPr="0031038F">
        <w:rPr>
          <w:rFonts w:ascii="Verdana" w:eastAsia="Calibri" w:hAnsi="Verdana"/>
        </w:rPr>
        <w:t>.</w:t>
      </w:r>
      <w:proofErr w:type="spellStart"/>
      <w:r w:rsidRPr="0031038F">
        <w:rPr>
          <w:rFonts w:ascii="Verdana" w:eastAsia="Calibri" w:hAnsi="Verdana"/>
          <w:lang w:val="en-US"/>
        </w:rPr>
        <w:t>gov</w:t>
      </w:r>
      <w:proofErr w:type="spellEnd"/>
      <w:r w:rsidRPr="0031038F">
        <w:rPr>
          <w:rFonts w:ascii="Verdana" w:eastAsia="Calibri" w:hAnsi="Verdana"/>
        </w:rPr>
        <w:t>.</w:t>
      </w:r>
      <w:proofErr w:type="spellStart"/>
      <w:r w:rsidRPr="0031038F">
        <w:rPr>
          <w:rFonts w:ascii="Verdana" w:eastAsia="Calibri" w:hAnsi="Verdana"/>
          <w:lang w:val="en-US"/>
        </w:rPr>
        <w:t>ru</w:t>
      </w:r>
      <w:proofErr w:type="spellEnd"/>
    </w:p>
    <w:p w:rsidR="0031038F" w:rsidRPr="0031038F" w:rsidRDefault="0031038F" w:rsidP="0031038F">
      <w:pPr>
        <w:spacing w:line="276" w:lineRule="auto"/>
        <w:jc w:val="right"/>
        <w:rPr>
          <w:rFonts w:ascii="Verdana" w:eastAsia="Calibri" w:hAnsi="Verdana"/>
        </w:rPr>
      </w:pPr>
    </w:p>
    <w:p w:rsidR="0031038F" w:rsidRPr="0031038F" w:rsidRDefault="0031038F" w:rsidP="0031038F">
      <w:pPr>
        <w:suppressAutoHyphens/>
        <w:spacing w:line="276" w:lineRule="auto"/>
        <w:jc w:val="right"/>
        <w:rPr>
          <w:rFonts w:ascii="Verdana" w:eastAsia="Calibri" w:hAnsi="Verdana"/>
          <w:lang w:eastAsia="zh-CN"/>
        </w:rPr>
      </w:pPr>
      <w:r w:rsidRPr="0031038F">
        <w:rPr>
          <w:rFonts w:ascii="Verdana" w:eastAsia="Calibri" w:hAnsi="Verdana"/>
          <w:b/>
        </w:rPr>
        <w:t xml:space="preserve">                              Куда: </w:t>
      </w:r>
      <w:r w:rsidRPr="0031038F">
        <w:rPr>
          <w:rFonts w:ascii="Verdana" w:eastAsia="Calibri" w:hAnsi="Verdana"/>
          <w:b/>
          <w:lang w:eastAsia="zh-CN"/>
        </w:rPr>
        <w:t>ГОСУДАРСТВЕННОЕ ПРЕДПРИЯТИЕ КАЛИНИНГРАДСКОЙ ОБЛАСТИ ''ВОДОКАНАЛ''</w:t>
      </w:r>
    </w:p>
    <w:p w:rsidR="0031038F" w:rsidRDefault="0031038F" w:rsidP="0031038F">
      <w:pPr>
        <w:suppressAutoHyphens/>
        <w:spacing w:line="276" w:lineRule="auto"/>
        <w:jc w:val="right"/>
        <w:rPr>
          <w:rFonts w:ascii="Verdana" w:eastAsia="Calibri" w:hAnsi="Verdana"/>
          <w:lang w:eastAsia="zh-CN"/>
        </w:rPr>
      </w:pPr>
      <w:r w:rsidRPr="0031038F">
        <w:rPr>
          <w:rFonts w:ascii="Verdana" w:eastAsia="Calibri" w:hAnsi="Verdana"/>
          <w:lang w:eastAsia="zh-CN"/>
        </w:rPr>
        <w:t xml:space="preserve">РФ, 236023, Калининградская </w:t>
      </w:r>
      <w:proofErr w:type="spellStart"/>
      <w:proofErr w:type="gramStart"/>
      <w:r w:rsidRPr="0031038F">
        <w:rPr>
          <w:rFonts w:ascii="Verdana" w:eastAsia="Calibri" w:hAnsi="Verdana"/>
          <w:lang w:eastAsia="zh-CN"/>
        </w:rPr>
        <w:t>обл</w:t>
      </w:r>
      <w:proofErr w:type="spellEnd"/>
      <w:proofErr w:type="gramEnd"/>
      <w:r w:rsidRPr="0031038F">
        <w:rPr>
          <w:rFonts w:ascii="Verdana" w:eastAsia="Calibri" w:hAnsi="Verdana"/>
          <w:lang w:eastAsia="zh-CN"/>
        </w:rPr>
        <w:t xml:space="preserve">, </w:t>
      </w:r>
    </w:p>
    <w:p w:rsidR="0031038F" w:rsidRPr="0031038F" w:rsidRDefault="0031038F" w:rsidP="0031038F">
      <w:pPr>
        <w:suppressAutoHyphens/>
        <w:spacing w:line="276" w:lineRule="auto"/>
        <w:jc w:val="right"/>
        <w:rPr>
          <w:rFonts w:ascii="Verdana" w:eastAsia="Calibri" w:hAnsi="Verdana"/>
          <w:lang w:eastAsia="zh-CN"/>
        </w:rPr>
      </w:pPr>
      <w:proofErr w:type="gramStart"/>
      <w:r w:rsidRPr="0031038F">
        <w:rPr>
          <w:rFonts w:ascii="Verdana" w:eastAsia="Calibri" w:hAnsi="Verdana"/>
          <w:lang w:eastAsia="zh-CN"/>
        </w:rPr>
        <w:t>г</w:t>
      </w:r>
      <w:proofErr w:type="gramEnd"/>
      <w:r w:rsidRPr="0031038F">
        <w:rPr>
          <w:rFonts w:ascii="Verdana" w:eastAsia="Calibri" w:hAnsi="Verdana"/>
          <w:lang w:eastAsia="zh-CN"/>
        </w:rPr>
        <w:t xml:space="preserve"> Калининград, </w:t>
      </w:r>
      <w:proofErr w:type="spellStart"/>
      <w:r w:rsidRPr="0031038F">
        <w:rPr>
          <w:rFonts w:ascii="Verdana" w:eastAsia="Calibri" w:hAnsi="Verdana"/>
          <w:lang w:eastAsia="zh-CN"/>
        </w:rPr>
        <w:t>пр-кт</w:t>
      </w:r>
      <w:proofErr w:type="spellEnd"/>
      <w:r w:rsidRPr="0031038F">
        <w:rPr>
          <w:rFonts w:ascii="Verdana" w:eastAsia="Calibri" w:hAnsi="Verdana"/>
          <w:lang w:eastAsia="zh-CN"/>
        </w:rPr>
        <w:t xml:space="preserve"> Советский, дом 107</w:t>
      </w:r>
    </w:p>
    <w:p w:rsidR="0031038F" w:rsidRPr="0031038F" w:rsidRDefault="0031038F" w:rsidP="0031038F">
      <w:pPr>
        <w:suppressAutoHyphens/>
        <w:spacing w:line="276" w:lineRule="auto"/>
        <w:jc w:val="right"/>
        <w:rPr>
          <w:rFonts w:ascii="Verdana" w:eastAsia="Calibri" w:hAnsi="Verdana"/>
          <w:lang w:val="en-US" w:eastAsia="zh-CN"/>
        </w:rPr>
      </w:pPr>
      <w:r w:rsidRPr="0031038F">
        <w:rPr>
          <w:rFonts w:ascii="Verdana" w:eastAsia="Calibri" w:hAnsi="Verdana"/>
        </w:rPr>
        <w:t>тел</w:t>
      </w:r>
      <w:r w:rsidRPr="0031038F">
        <w:rPr>
          <w:rFonts w:ascii="Verdana" w:eastAsia="Calibri" w:hAnsi="Verdana"/>
          <w:lang w:val="en-US"/>
        </w:rPr>
        <w:t xml:space="preserve">: </w:t>
      </w:r>
      <w:r w:rsidRPr="0031038F">
        <w:rPr>
          <w:rFonts w:ascii="Verdana" w:eastAsia="Calibri" w:hAnsi="Verdana"/>
          <w:lang w:val="en-US" w:eastAsia="zh-CN"/>
        </w:rPr>
        <w:t>+ 7-4012-555151-540</w:t>
      </w:r>
    </w:p>
    <w:p w:rsidR="0031038F" w:rsidRPr="0031038F" w:rsidRDefault="0031038F" w:rsidP="0031038F">
      <w:pPr>
        <w:suppressAutoHyphens/>
        <w:spacing w:line="276" w:lineRule="auto"/>
        <w:jc w:val="right"/>
        <w:rPr>
          <w:rFonts w:ascii="Verdana" w:eastAsia="Calibri" w:hAnsi="Verdana"/>
          <w:lang w:val="en-US" w:eastAsia="zh-CN"/>
        </w:rPr>
      </w:pPr>
      <w:r w:rsidRPr="0031038F">
        <w:rPr>
          <w:rFonts w:ascii="Verdana" w:eastAsia="Calibri" w:hAnsi="Verdana"/>
          <w:lang w:val="en-US" w:eastAsia="zh-CN"/>
        </w:rPr>
        <w:t>E-mail: avtomenko.k@vk39.ru</w:t>
      </w:r>
    </w:p>
    <w:p w:rsidR="0031038F" w:rsidRDefault="0031038F" w:rsidP="0031038F">
      <w:pPr>
        <w:suppressAutoHyphens/>
        <w:spacing w:line="276" w:lineRule="auto"/>
        <w:jc w:val="right"/>
        <w:rPr>
          <w:rFonts w:ascii="Verdana" w:eastAsia="Calibri" w:hAnsi="Verdana"/>
          <w:lang w:eastAsia="zh-CN"/>
        </w:rPr>
      </w:pPr>
    </w:p>
    <w:p w:rsidR="0031038F" w:rsidRPr="0031038F" w:rsidRDefault="0031038F" w:rsidP="0031038F">
      <w:pPr>
        <w:suppressAutoHyphens/>
        <w:spacing w:line="276" w:lineRule="auto"/>
        <w:jc w:val="right"/>
        <w:rPr>
          <w:rFonts w:ascii="Verdana" w:eastAsia="Calibri" w:hAnsi="Verdana"/>
          <w:lang w:eastAsia="zh-CN"/>
        </w:rPr>
      </w:pPr>
      <w:r w:rsidRPr="0031038F">
        <w:rPr>
          <w:rFonts w:ascii="Verdana" w:eastAsia="Calibri" w:hAnsi="Verdana"/>
          <w:b/>
          <w:lang w:eastAsia="zh-CN"/>
        </w:rPr>
        <w:t xml:space="preserve">                              Куда: </w:t>
      </w:r>
      <w:r w:rsidRPr="0031038F">
        <w:rPr>
          <w:rFonts w:ascii="Verdana" w:eastAsia="Calibri" w:hAnsi="Verdana"/>
          <w:b/>
          <w:bCs/>
          <w:lang w:eastAsia="zh-CN"/>
        </w:rPr>
        <w:t>ГОСУДАРСТВЕННОЕ КАЗЕННОЕ УЧРЕЖДЕНИЕ КАЛИНИНГРАДСКОЙ ОБЛАСТИ «ЦЕНТР ОБЕСПЕЧЕНИЯ ОРГАНИЗАЦИИ И ПРОВЕДЕНИЯ ТОРГОВ»</w:t>
      </w:r>
    </w:p>
    <w:p w:rsidR="0031038F" w:rsidRDefault="0031038F" w:rsidP="0031038F">
      <w:pPr>
        <w:suppressAutoHyphens/>
        <w:spacing w:line="276" w:lineRule="auto"/>
        <w:jc w:val="right"/>
        <w:rPr>
          <w:rFonts w:ascii="Verdana" w:eastAsia="Calibri" w:hAnsi="Verdana"/>
          <w:lang w:eastAsia="zh-CN"/>
        </w:rPr>
      </w:pPr>
      <w:r w:rsidRPr="0031038F">
        <w:rPr>
          <w:rFonts w:ascii="Verdana" w:eastAsia="Calibri" w:hAnsi="Verdana"/>
          <w:lang w:eastAsia="zh-CN"/>
        </w:rPr>
        <w:t xml:space="preserve">РФ, 236006, Калининградская обл., </w:t>
      </w:r>
    </w:p>
    <w:p w:rsidR="0031038F" w:rsidRPr="0031038F" w:rsidRDefault="0031038F" w:rsidP="0031038F">
      <w:pPr>
        <w:suppressAutoHyphens/>
        <w:spacing w:line="276" w:lineRule="auto"/>
        <w:jc w:val="right"/>
        <w:rPr>
          <w:rFonts w:ascii="Verdana" w:eastAsia="Calibri" w:hAnsi="Verdana"/>
          <w:lang w:eastAsia="zh-CN"/>
        </w:rPr>
      </w:pPr>
      <w:r w:rsidRPr="0031038F">
        <w:rPr>
          <w:rFonts w:ascii="Verdana" w:eastAsia="Calibri" w:hAnsi="Verdana"/>
          <w:lang w:eastAsia="zh-CN"/>
        </w:rPr>
        <w:t xml:space="preserve">г. Калининград, ул. </w:t>
      </w:r>
      <w:proofErr w:type="gramStart"/>
      <w:r w:rsidRPr="0031038F">
        <w:rPr>
          <w:rFonts w:ascii="Verdana" w:eastAsia="Calibri" w:hAnsi="Verdana"/>
          <w:lang w:eastAsia="zh-CN"/>
        </w:rPr>
        <w:t>Геологическая</w:t>
      </w:r>
      <w:proofErr w:type="gramEnd"/>
      <w:r w:rsidRPr="0031038F">
        <w:rPr>
          <w:rFonts w:ascii="Verdana" w:eastAsia="Calibri" w:hAnsi="Verdana"/>
          <w:lang w:eastAsia="zh-CN"/>
        </w:rPr>
        <w:t>, дом 1</w:t>
      </w:r>
    </w:p>
    <w:p w:rsidR="0031038F" w:rsidRPr="0031038F" w:rsidRDefault="0031038F" w:rsidP="0031038F">
      <w:pPr>
        <w:suppressAutoHyphens/>
        <w:spacing w:line="276" w:lineRule="auto"/>
        <w:jc w:val="right"/>
        <w:rPr>
          <w:rFonts w:ascii="Verdana" w:eastAsia="Calibri" w:hAnsi="Verdana"/>
          <w:lang w:val="en-US" w:eastAsia="zh-CN"/>
        </w:rPr>
      </w:pPr>
      <w:r w:rsidRPr="0031038F">
        <w:rPr>
          <w:rFonts w:ascii="Verdana" w:eastAsia="Calibri" w:hAnsi="Verdana"/>
          <w:lang w:eastAsia="zh-CN"/>
        </w:rPr>
        <w:t>тел</w:t>
      </w:r>
      <w:r w:rsidRPr="0031038F">
        <w:rPr>
          <w:rFonts w:ascii="Verdana" w:eastAsia="Calibri" w:hAnsi="Verdana"/>
          <w:lang w:val="en-US" w:eastAsia="zh-CN"/>
        </w:rPr>
        <w:t xml:space="preserve">: 8 (4012) </w:t>
      </w:r>
      <w:r w:rsidRPr="0031038F">
        <w:rPr>
          <w:rFonts w:ascii="Verdana" w:eastAsia="Calibri" w:hAnsi="Verdana"/>
          <w:bCs/>
          <w:lang w:val="en-US" w:eastAsia="zh-CN"/>
        </w:rPr>
        <w:t>564-969</w:t>
      </w:r>
    </w:p>
    <w:p w:rsidR="0031038F" w:rsidRPr="0031038F" w:rsidRDefault="0031038F" w:rsidP="0031038F">
      <w:pPr>
        <w:suppressAutoHyphens/>
        <w:spacing w:line="276" w:lineRule="auto"/>
        <w:jc w:val="right"/>
        <w:rPr>
          <w:rFonts w:ascii="Verdana" w:eastAsia="Calibri" w:hAnsi="Verdana"/>
          <w:lang w:val="en-US" w:eastAsia="zh-CN"/>
        </w:rPr>
      </w:pPr>
      <w:r w:rsidRPr="0031038F">
        <w:rPr>
          <w:rFonts w:ascii="Verdana" w:eastAsia="Calibri" w:hAnsi="Verdana"/>
          <w:lang w:val="en-US" w:eastAsia="zh-CN"/>
        </w:rPr>
        <w:t>E-mail: gkuct@gov39.ru</w:t>
      </w:r>
    </w:p>
    <w:p w:rsidR="00F176F4" w:rsidRPr="0031038F" w:rsidRDefault="00F176F4" w:rsidP="00F176F4">
      <w:pPr>
        <w:suppressAutoHyphens/>
        <w:spacing w:line="276" w:lineRule="auto"/>
        <w:jc w:val="right"/>
        <w:rPr>
          <w:rFonts w:ascii="Verdana" w:eastAsia="Calibri" w:hAnsi="Verdana"/>
          <w:lang w:val="en-US"/>
        </w:rPr>
      </w:pPr>
    </w:p>
    <w:p w:rsidR="00E300A6" w:rsidRPr="00E300A6" w:rsidRDefault="00E300A6" w:rsidP="00B72F19">
      <w:pPr>
        <w:spacing w:line="276" w:lineRule="auto"/>
        <w:jc w:val="right"/>
        <w:rPr>
          <w:rFonts w:ascii="Verdana" w:eastAsia="Calibri" w:hAnsi="Verdana"/>
          <w:lang w:eastAsia="ar-SA"/>
        </w:rPr>
      </w:pPr>
      <w:r w:rsidRPr="0031038F">
        <w:rPr>
          <w:rFonts w:ascii="Verdana" w:eastAsia="Calibri" w:hAnsi="Verdana"/>
          <w:b/>
        </w:rPr>
        <w:t xml:space="preserve">                                  </w:t>
      </w:r>
      <w:r w:rsidRPr="00E300A6">
        <w:rPr>
          <w:rFonts w:ascii="Verdana" w:eastAsia="Calibri" w:hAnsi="Verdana"/>
          <w:b/>
        </w:rPr>
        <w:t xml:space="preserve">От: </w:t>
      </w:r>
      <w:r w:rsidR="0031038F" w:rsidRPr="0031038F">
        <w:rPr>
          <w:rFonts w:ascii="Verdana" w:eastAsia="Calibri" w:hAnsi="Verdana"/>
          <w:b/>
          <w:lang w:eastAsia="ar-SA"/>
        </w:rPr>
        <w:t>Общество с ограниченной ответственностью "</w:t>
      </w:r>
      <w:proofErr w:type="spellStart"/>
      <w:r w:rsidR="0031038F" w:rsidRPr="0031038F">
        <w:rPr>
          <w:rFonts w:ascii="Verdana" w:eastAsia="Calibri" w:hAnsi="Verdana"/>
          <w:b/>
          <w:lang w:eastAsia="ar-SA"/>
        </w:rPr>
        <w:t>БалтКенигСтрой</w:t>
      </w:r>
      <w:proofErr w:type="spellEnd"/>
      <w:r w:rsidR="0031038F" w:rsidRPr="0031038F">
        <w:rPr>
          <w:rFonts w:ascii="Verdana" w:eastAsia="Calibri" w:hAnsi="Verdana"/>
          <w:b/>
          <w:lang w:eastAsia="ar-SA"/>
        </w:rPr>
        <w:t>"</w:t>
      </w:r>
      <w:r w:rsidRPr="0031038F">
        <w:rPr>
          <w:rFonts w:ascii="Verdana" w:eastAsia="Calibri" w:hAnsi="Verdana"/>
          <w:b/>
          <w:lang w:eastAsia="ar-SA"/>
        </w:rPr>
        <w:t xml:space="preserve"> (</w:t>
      </w:r>
      <w:r w:rsidR="0031038F" w:rsidRPr="0031038F">
        <w:rPr>
          <w:rFonts w:ascii="Verdana" w:eastAsia="Calibri" w:hAnsi="Verdana"/>
          <w:b/>
          <w:lang w:eastAsia="ar-SA"/>
        </w:rPr>
        <w:t>ООО "</w:t>
      </w:r>
      <w:proofErr w:type="spellStart"/>
      <w:r w:rsidR="0031038F" w:rsidRPr="0031038F">
        <w:rPr>
          <w:rFonts w:ascii="Verdana" w:eastAsia="Calibri" w:hAnsi="Verdana"/>
          <w:b/>
          <w:lang w:eastAsia="ar-SA"/>
        </w:rPr>
        <w:t>БалтКенигСтрой</w:t>
      </w:r>
      <w:proofErr w:type="spellEnd"/>
      <w:r w:rsidR="0031038F" w:rsidRPr="0031038F">
        <w:rPr>
          <w:rFonts w:ascii="Verdana" w:eastAsia="Calibri" w:hAnsi="Verdana"/>
          <w:b/>
          <w:lang w:eastAsia="ar-SA"/>
        </w:rPr>
        <w:t>"</w:t>
      </w:r>
      <w:r w:rsidR="00B155FC" w:rsidRPr="0031038F">
        <w:rPr>
          <w:rFonts w:ascii="Verdana" w:eastAsia="Calibri" w:hAnsi="Verdana"/>
          <w:b/>
          <w:lang w:eastAsia="ar-SA"/>
        </w:rPr>
        <w:t>)</w:t>
      </w:r>
    </w:p>
    <w:p w:rsidR="00E300A6" w:rsidRPr="00E300A6" w:rsidRDefault="00E300A6" w:rsidP="00B72F19">
      <w:pPr>
        <w:spacing w:line="276" w:lineRule="auto"/>
        <w:jc w:val="right"/>
        <w:rPr>
          <w:rFonts w:ascii="Verdana" w:eastAsia="Calibri" w:hAnsi="Verdana"/>
          <w:b/>
        </w:rPr>
      </w:pPr>
      <w:r w:rsidRPr="00E300A6">
        <w:rPr>
          <w:rFonts w:ascii="Verdana" w:eastAsia="Calibri" w:hAnsi="Verdana"/>
          <w:b/>
        </w:rPr>
        <w:t xml:space="preserve">ИНН/КПП: </w:t>
      </w:r>
      <w:r w:rsidR="0031038F" w:rsidRPr="0031038F">
        <w:rPr>
          <w:rFonts w:ascii="Verdana" w:eastAsia="Calibri" w:hAnsi="Verdana"/>
          <w:lang w:eastAsia="ar-SA"/>
        </w:rPr>
        <w:t>3906986148</w:t>
      </w:r>
      <w:r w:rsidRPr="00E300A6">
        <w:rPr>
          <w:rFonts w:ascii="Verdana" w:eastAsia="Calibri" w:hAnsi="Verdana"/>
          <w:b/>
        </w:rPr>
        <w:t xml:space="preserve">/ </w:t>
      </w:r>
      <w:r w:rsidR="0031038F" w:rsidRPr="0031038F">
        <w:rPr>
          <w:rFonts w:ascii="Verdana" w:eastAsia="Calibri" w:hAnsi="Verdana"/>
          <w:lang w:eastAsia="ar-SA"/>
        </w:rPr>
        <w:t>390601001</w:t>
      </w:r>
    </w:p>
    <w:p w:rsidR="00E300A6" w:rsidRPr="00E300A6" w:rsidRDefault="00F176F4" w:rsidP="00B72F19">
      <w:pPr>
        <w:spacing w:line="276" w:lineRule="auto"/>
        <w:jc w:val="right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РФ, </w:t>
      </w:r>
      <w:r w:rsidR="0031038F" w:rsidRPr="0031038F">
        <w:rPr>
          <w:rFonts w:ascii="Verdana" w:eastAsia="Calibri" w:hAnsi="Verdana"/>
        </w:rPr>
        <w:t xml:space="preserve">236013, Калининград, ул. </w:t>
      </w:r>
      <w:proofErr w:type="spellStart"/>
      <w:r w:rsidR="0031038F" w:rsidRPr="0031038F">
        <w:rPr>
          <w:rFonts w:ascii="Verdana" w:eastAsia="Calibri" w:hAnsi="Verdana"/>
        </w:rPr>
        <w:t>Алданская</w:t>
      </w:r>
      <w:proofErr w:type="spellEnd"/>
      <w:r w:rsidR="0031038F" w:rsidRPr="0031038F">
        <w:rPr>
          <w:rFonts w:ascii="Verdana" w:eastAsia="Calibri" w:hAnsi="Verdana"/>
        </w:rPr>
        <w:t>, д. 38, кв. 58</w:t>
      </w:r>
    </w:p>
    <w:p w:rsidR="00E300A6" w:rsidRDefault="007C7659" w:rsidP="00B72F19">
      <w:pPr>
        <w:spacing w:line="276" w:lineRule="auto"/>
        <w:jc w:val="right"/>
        <w:rPr>
          <w:rFonts w:ascii="Verdana" w:eastAsia="Calibri" w:hAnsi="Verdana"/>
          <w:lang w:eastAsia="ar-SA"/>
        </w:rPr>
      </w:pPr>
      <w:r>
        <w:rPr>
          <w:rFonts w:ascii="Verdana" w:eastAsia="Calibri" w:hAnsi="Verdana"/>
        </w:rPr>
        <w:t>Телефон/факс</w:t>
      </w:r>
      <w:r w:rsidRPr="00E300A6">
        <w:rPr>
          <w:rFonts w:ascii="Verdana" w:eastAsia="Calibri" w:hAnsi="Verdana"/>
        </w:rPr>
        <w:t>:</w:t>
      </w:r>
      <w:r w:rsidR="00E300A6" w:rsidRPr="00E300A6">
        <w:rPr>
          <w:rFonts w:ascii="Verdana" w:eastAsia="Calibri" w:hAnsi="Verdana"/>
        </w:rPr>
        <w:t xml:space="preserve"> </w:t>
      </w:r>
      <w:r w:rsidR="00B155FC" w:rsidRPr="00B155FC">
        <w:rPr>
          <w:rFonts w:ascii="Verdana" w:eastAsia="Calibri" w:hAnsi="Verdana"/>
          <w:lang w:eastAsia="ar-SA"/>
        </w:rPr>
        <w:tab/>
      </w:r>
      <w:r>
        <w:rPr>
          <w:rFonts w:ascii="Verdana" w:eastAsia="Calibri" w:hAnsi="Verdana"/>
          <w:lang w:eastAsia="ar-SA"/>
        </w:rPr>
        <w:t>+7 (962) 250 49 49</w:t>
      </w:r>
    </w:p>
    <w:p w:rsidR="007C7659" w:rsidRPr="007C7659" w:rsidRDefault="007C7659" w:rsidP="00B72F19">
      <w:pPr>
        <w:spacing w:line="276" w:lineRule="auto"/>
        <w:jc w:val="right"/>
        <w:rPr>
          <w:rFonts w:ascii="Verdana" w:eastAsia="Calibri" w:hAnsi="Verdana"/>
          <w:lang w:eastAsia="ar-SA"/>
        </w:rPr>
      </w:pPr>
      <w:r w:rsidRPr="007C7659">
        <w:rPr>
          <w:rFonts w:ascii="Verdana" w:eastAsia="Calibri" w:hAnsi="Verdana"/>
          <w:lang w:val="en-US"/>
        </w:rPr>
        <w:t>E</w:t>
      </w:r>
      <w:r w:rsidRPr="007C7659">
        <w:rPr>
          <w:rFonts w:ascii="Verdana" w:eastAsia="Calibri" w:hAnsi="Verdana"/>
        </w:rPr>
        <w:t>-</w:t>
      </w:r>
      <w:r w:rsidRPr="007C7659">
        <w:rPr>
          <w:rFonts w:ascii="Verdana" w:eastAsia="Calibri" w:hAnsi="Verdana"/>
          <w:lang w:val="en-US"/>
        </w:rPr>
        <w:t>mail</w:t>
      </w:r>
      <w:r w:rsidRPr="007C7659">
        <w:rPr>
          <w:rFonts w:ascii="Verdana" w:eastAsia="Calibri" w:hAnsi="Verdana"/>
        </w:rPr>
        <w:t>:</w:t>
      </w:r>
      <w:proofErr w:type="spellStart"/>
      <w:r w:rsidRPr="007C7659">
        <w:rPr>
          <w:rFonts w:ascii="Verdana" w:eastAsia="Calibri" w:hAnsi="Verdana"/>
          <w:lang w:val="en-US"/>
        </w:rPr>
        <w:t>eurocourse</w:t>
      </w:r>
      <w:proofErr w:type="spellEnd"/>
      <w:r w:rsidRPr="007C7659">
        <w:rPr>
          <w:rFonts w:ascii="Verdana" w:eastAsia="Calibri" w:hAnsi="Verdana"/>
        </w:rPr>
        <w:t>@</w:t>
      </w:r>
      <w:r w:rsidRPr="007C7659">
        <w:rPr>
          <w:rFonts w:ascii="Verdana" w:eastAsia="Calibri" w:hAnsi="Verdana"/>
          <w:lang w:val="en-US"/>
        </w:rPr>
        <w:t>mail</w:t>
      </w:r>
      <w:r w:rsidRPr="007C7659">
        <w:rPr>
          <w:rFonts w:ascii="Verdana" w:eastAsia="Calibri" w:hAnsi="Verdana"/>
        </w:rPr>
        <w:t>.</w:t>
      </w:r>
      <w:proofErr w:type="spellStart"/>
      <w:r w:rsidRPr="007C7659">
        <w:rPr>
          <w:rFonts w:ascii="Verdana" w:eastAsia="Calibri" w:hAnsi="Verdana"/>
          <w:lang w:val="en-US"/>
        </w:rPr>
        <w:t>ru</w:t>
      </w:r>
      <w:proofErr w:type="spellEnd"/>
    </w:p>
    <w:p w:rsidR="007C7659" w:rsidRPr="007C7659" w:rsidRDefault="007C7659" w:rsidP="00B72F19">
      <w:pPr>
        <w:spacing w:line="276" w:lineRule="auto"/>
        <w:jc w:val="right"/>
        <w:rPr>
          <w:rFonts w:ascii="Verdana" w:eastAsia="Calibri" w:hAnsi="Verdana"/>
          <w:lang w:eastAsia="ar-SA"/>
        </w:rPr>
      </w:pPr>
    </w:p>
    <w:p w:rsidR="00E300A6" w:rsidRPr="007C7659" w:rsidRDefault="00E300A6" w:rsidP="00B72F19">
      <w:pPr>
        <w:spacing w:line="276" w:lineRule="auto"/>
        <w:jc w:val="right"/>
        <w:rPr>
          <w:rFonts w:ascii="Verdana" w:eastAsia="Calibri" w:hAnsi="Verdana"/>
        </w:rPr>
      </w:pPr>
    </w:p>
    <w:p w:rsidR="00E300A6" w:rsidRPr="00B72F19" w:rsidRDefault="00E300A6" w:rsidP="00B72F19">
      <w:pPr>
        <w:suppressAutoHyphens/>
        <w:spacing w:line="276" w:lineRule="auto"/>
        <w:jc w:val="center"/>
        <w:rPr>
          <w:rFonts w:ascii="Verdana" w:eastAsia="Calibri" w:hAnsi="Verdana"/>
          <w:lang w:eastAsia="zh-CN"/>
        </w:rPr>
      </w:pPr>
      <w:r w:rsidRPr="00E300A6">
        <w:rPr>
          <w:rFonts w:ascii="Verdana" w:eastAsia="Calibri" w:hAnsi="Verdana" w:cs="Arial"/>
          <w:b/>
        </w:rPr>
        <w:t>Жалоба на действия</w:t>
      </w:r>
      <w:r w:rsidR="00F176F4">
        <w:rPr>
          <w:rFonts w:ascii="Verdana" w:eastAsia="Calibri" w:hAnsi="Verdana" w:cs="Arial"/>
          <w:b/>
        </w:rPr>
        <w:t xml:space="preserve"> комиссии</w:t>
      </w:r>
      <w:r w:rsidRPr="00E300A6">
        <w:rPr>
          <w:rFonts w:ascii="Verdana" w:eastAsia="Calibri" w:hAnsi="Verdana" w:cs="Arial"/>
          <w:b/>
        </w:rPr>
        <w:t xml:space="preserve"> </w:t>
      </w:r>
      <w:r w:rsidR="0031038F">
        <w:rPr>
          <w:rFonts w:ascii="Verdana" w:eastAsia="Calibri" w:hAnsi="Verdana" w:cs="Arial"/>
          <w:b/>
        </w:rPr>
        <w:t xml:space="preserve">Уполномоченного </w:t>
      </w:r>
      <w:r w:rsidR="00037D9D">
        <w:rPr>
          <w:rFonts w:ascii="Verdana" w:eastAsia="Calibri" w:hAnsi="Verdana" w:cs="Arial"/>
          <w:b/>
        </w:rPr>
        <w:t>учреждения</w:t>
      </w:r>
      <w:r w:rsidRPr="00E300A6">
        <w:rPr>
          <w:rFonts w:ascii="Verdana" w:eastAsia="Calibri" w:hAnsi="Verdana" w:cs="Arial"/>
          <w:b/>
        </w:rPr>
        <w:t xml:space="preserve"> </w:t>
      </w:r>
    </w:p>
    <w:p w:rsidR="00E300A6" w:rsidRPr="00E300A6" w:rsidRDefault="00E300A6" w:rsidP="00B72F19">
      <w:pPr>
        <w:spacing w:line="276" w:lineRule="auto"/>
        <w:jc w:val="center"/>
        <w:rPr>
          <w:rFonts w:ascii="Verdana" w:eastAsia="Calibri" w:hAnsi="Verdana" w:cs="Arial"/>
          <w:b/>
        </w:rPr>
      </w:pPr>
    </w:p>
    <w:p w:rsidR="0031038F" w:rsidRPr="0031038F" w:rsidRDefault="00A6218E" w:rsidP="0031038F">
      <w:pPr>
        <w:suppressAutoHyphens/>
        <w:spacing w:line="276" w:lineRule="auto"/>
        <w:jc w:val="both"/>
        <w:rPr>
          <w:rFonts w:ascii="Verdana" w:eastAsia="Calibri" w:hAnsi="Verdana"/>
          <w:lang w:eastAsia="zh-CN"/>
        </w:rPr>
      </w:pPr>
      <w:r w:rsidRPr="00B72F19">
        <w:rPr>
          <w:rFonts w:ascii="Verdana" w:hAnsi="Verdana"/>
          <w:b/>
        </w:rPr>
        <w:t>1.</w:t>
      </w:r>
      <w:r w:rsidR="00E300A6" w:rsidRPr="00B72F19">
        <w:rPr>
          <w:rFonts w:ascii="Verdana" w:hAnsi="Verdana"/>
          <w:b/>
        </w:rPr>
        <w:t>Заказчик:</w:t>
      </w:r>
      <w:r w:rsidR="00E300A6" w:rsidRPr="00B72F19">
        <w:rPr>
          <w:rFonts w:ascii="Verdana" w:hAnsi="Verdana"/>
        </w:rPr>
        <w:t xml:space="preserve"> </w:t>
      </w:r>
      <w:r w:rsidR="0031038F" w:rsidRPr="0031038F">
        <w:rPr>
          <w:rFonts w:ascii="Verdana" w:eastAsia="Calibri" w:hAnsi="Verdana"/>
          <w:lang w:eastAsia="zh-CN"/>
        </w:rPr>
        <w:t>ГОСУДАРСТВЕННОЕ ПРЕДПРИЯТИЕ КАЛИНИНГРАДСКОЙ ОБЛАСТИ ''ВОДОКАНАЛ''</w:t>
      </w:r>
    </w:p>
    <w:p w:rsidR="0031038F" w:rsidRDefault="00E300A6" w:rsidP="0031038F">
      <w:pPr>
        <w:suppressAutoHyphens/>
        <w:spacing w:line="276" w:lineRule="auto"/>
        <w:jc w:val="both"/>
        <w:rPr>
          <w:rFonts w:ascii="Verdana" w:eastAsia="Calibri" w:hAnsi="Verdana"/>
          <w:lang w:eastAsia="zh-CN"/>
        </w:rPr>
      </w:pPr>
      <w:r w:rsidRPr="00E300A6">
        <w:rPr>
          <w:rFonts w:ascii="Verdana" w:hAnsi="Verdana"/>
          <w:b/>
        </w:rPr>
        <w:t>Место нахождения:</w:t>
      </w:r>
      <w:r w:rsidRPr="00E300A6">
        <w:rPr>
          <w:rFonts w:ascii="Verdana" w:hAnsi="Verdana"/>
        </w:rPr>
        <w:t xml:space="preserve"> </w:t>
      </w:r>
      <w:r w:rsidR="00F176F4">
        <w:rPr>
          <w:rFonts w:ascii="Verdana" w:eastAsia="Calibri" w:hAnsi="Verdana"/>
          <w:lang w:eastAsia="zh-CN"/>
        </w:rPr>
        <w:t>РФ</w:t>
      </w:r>
      <w:r w:rsidR="00B155FC" w:rsidRPr="00B155FC">
        <w:rPr>
          <w:rFonts w:ascii="Verdana" w:eastAsia="Calibri" w:hAnsi="Verdana"/>
          <w:lang w:eastAsia="zh-CN"/>
        </w:rPr>
        <w:t xml:space="preserve">, </w:t>
      </w:r>
      <w:r w:rsidR="0031038F" w:rsidRPr="0031038F">
        <w:rPr>
          <w:rFonts w:ascii="Verdana" w:eastAsia="Calibri" w:hAnsi="Verdana"/>
          <w:lang w:eastAsia="zh-CN"/>
        </w:rPr>
        <w:t xml:space="preserve">236023, Калининградская </w:t>
      </w:r>
      <w:proofErr w:type="spellStart"/>
      <w:proofErr w:type="gramStart"/>
      <w:r w:rsidR="0031038F" w:rsidRPr="0031038F">
        <w:rPr>
          <w:rFonts w:ascii="Verdana" w:eastAsia="Calibri" w:hAnsi="Verdana"/>
          <w:lang w:eastAsia="zh-CN"/>
        </w:rPr>
        <w:t>обл</w:t>
      </w:r>
      <w:proofErr w:type="spellEnd"/>
      <w:proofErr w:type="gramEnd"/>
      <w:r w:rsidR="0031038F" w:rsidRPr="0031038F">
        <w:rPr>
          <w:rFonts w:ascii="Verdana" w:eastAsia="Calibri" w:hAnsi="Verdana"/>
          <w:lang w:eastAsia="zh-CN"/>
        </w:rPr>
        <w:t>, Калининград г, ПРОСПЕКТ СОВЕТСКИЙ, ДОМ 107</w:t>
      </w:r>
    </w:p>
    <w:p w:rsidR="00E300A6" w:rsidRPr="00E300A6" w:rsidRDefault="00E300A6" w:rsidP="0031038F">
      <w:pPr>
        <w:suppressAutoHyphens/>
        <w:spacing w:line="276" w:lineRule="auto"/>
        <w:jc w:val="both"/>
        <w:rPr>
          <w:rFonts w:ascii="Verdana" w:eastAsia="Calibri" w:hAnsi="Verdana"/>
          <w:b/>
          <w:lang w:eastAsia="zh-CN"/>
        </w:rPr>
      </w:pPr>
      <w:r w:rsidRPr="00E300A6">
        <w:rPr>
          <w:rFonts w:ascii="Verdana" w:hAnsi="Verdana"/>
          <w:b/>
        </w:rPr>
        <w:lastRenderedPageBreak/>
        <w:t>Почтовый адрес:</w:t>
      </w:r>
      <w:r w:rsidRPr="00E300A6">
        <w:rPr>
          <w:rFonts w:ascii="Verdana" w:hAnsi="Verdana"/>
        </w:rPr>
        <w:t xml:space="preserve"> </w:t>
      </w:r>
      <w:r w:rsidR="0031038F" w:rsidRPr="0031038F">
        <w:rPr>
          <w:rFonts w:ascii="Verdana" w:eastAsia="Calibri" w:hAnsi="Verdana"/>
          <w:lang w:eastAsia="zh-CN"/>
        </w:rPr>
        <w:t xml:space="preserve">РФ, 236023, Калининградская </w:t>
      </w:r>
      <w:proofErr w:type="spellStart"/>
      <w:proofErr w:type="gramStart"/>
      <w:r w:rsidR="0031038F" w:rsidRPr="0031038F">
        <w:rPr>
          <w:rFonts w:ascii="Verdana" w:eastAsia="Calibri" w:hAnsi="Verdana"/>
          <w:lang w:eastAsia="zh-CN"/>
        </w:rPr>
        <w:t>обл</w:t>
      </w:r>
      <w:proofErr w:type="spellEnd"/>
      <w:proofErr w:type="gramEnd"/>
      <w:r w:rsidR="0031038F" w:rsidRPr="0031038F">
        <w:rPr>
          <w:rFonts w:ascii="Verdana" w:eastAsia="Calibri" w:hAnsi="Verdana"/>
          <w:lang w:eastAsia="zh-CN"/>
        </w:rPr>
        <w:t>, Калининград г, ПРОСПЕКТ СОВЕТСКИЙ, ДОМ 107</w:t>
      </w:r>
    </w:p>
    <w:p w:rsidR="0031038F" w:rsidRDefault="00E300A6" w:rsidP="00B72F19">
      <w:pPr>
        <w:spacing w:line="276" w:lineRule="auto"/>
        <w:jc w:val="both"/>
        <w:rPr>
          <w:rFonts w:ascii="Verdana" w:eastAsia="Calibri" w:hAnsi="Verdana"/>
        </w:rPr>
      </w:pPr>
      <w:r w:rsidRPr="00E300A6">
        <w:rPr>
          <w:rFonts w:ascii="Verdana" w:hAnsi="Verdana"/>
          <w:b/>
        </w:rPr>
        <w:t>Телефон:</w:t>
      </w:r>
      <w:r w:rsidRPr="00E300A6">
        <w:rPr>
          <w:rFonts w:ascii="Verdana" w:hAnsi="Verdana"/>
        </w:rPr>
        <w:t xml:space="preserve"> </w:t>
      </w:r>
      <w:r w:rsidR="0031038F" w:rsidRPr="0031038F">
        <w:rPr>
          <w:rFonts w:ascii="Verdana" w:eastAsia="Calibri" w:hAnsi="Verdana"/>
        </w:rPr>
        <w:t>7-4012-555151-540</w:t>
      </w:r>
    </w:p>
    <w:p w:rsidR="007C7659" w:rsidRPr="0031038F" w:rsidRDefault="00E300A6" w:rsidP="00B72F19">
      <w:pPr>
        <w:spacing w:line="276" w:lineRule="auto"/>
        <w:jc w:val="both"/>
        <w:rPr>
          <w:rFonts w:ascii="Verdana" w:eastAsia="Calibri" w:hAnsi="Verdana"/>
          <w:color w:val="0563C1" w:themeColor="hyperlink"/>
          <w:u w:val="single"/>
          <w:lang w:eastAsia="zh-CN"/>
        </w:rPr>
      </w:pPr>
      <w:r w:rsidRPr="00E300A6">
        <w:rPr>
          <w:rFonts w:ascii="Verdana" w:hAnsi="Verdana"/>
          <w:b/>
          <w:lang w:val="en-US"/>
        </w:rPr>
        <w:t>Email</w:t>
      </w:r>
      <w:r w:rsidRPr="0031038F">
        <w:rPr>
          <w:rFonts w:ascii="Verdana" w:hAnsi="Verdana"/>
          <w:b/>
        </w:rPr>
        <w:t xml:space="preserve">: </w:t>
      </w:r>
      <w:r w:rsidR="0031038F" w:rsidRPr="0031038F">
        <w:rPr>
          <w:rFonts w:ascii="Verdana" w:eastAsia="Calibri" w:hAnsi="Verdana"/>
          <w:lang w:eastAsia="zh-CN"/>
        </w:rPr>
        <w:t>avtomenko.k@vk39.ru</w:t>
      </w:r>
    </w:p>
    <w:p w:rsidR="00055110" w:rsidRDefault="00055110" w:rsidP="00B72F19">
      <w:pPr>
        <w:spacing w:line="276" w:lineRule="auto"/>
        <w:jc w:val="both"/>
        <w:rPr>
          <w:rFonts w:ascii="Verdana" w:hAnsi="Verdana"/>
          <w:b/>
        </w:rPr>
      </w:pPr>
    </w:p>
    <w:p w:rsidR="000538FF" w:rsidRPr="0031038F" w:rsidRDefault="000538FF" w:rsidP="000538FF">
      <w:pPr>
        <w:suppressAutoHyphens/>
        <w:spacing w:line="276" w:lineRule="auto"/>
        <w:jc w:val="both"/>
        <w:rPr>
          <w:rFonts w:ascii="Verdana" w:eastAsia="Calibri" w:hAnsi="Verdana"/>
          <w:lang w:eastAsia="zh-CN"/>
        </w:rPr>
      </w:pPr>
      <w:r w:rsidRPr="000538FF">
        <w:rPr>
          <w:rFonts w:ascii="Verdana" w:hAnsi="Verdana"/>
          <w:b/>
        </w:rPr>
        <w:t>Уполномоченное учреждение</w:t>
      </w:r>
      <w:r>
        <w:rPr>
          <w:rFonts w:ascii="Verdana" w:hAnsi="Verdana"/>
          <w:b/>
        </w:rPr>
        <w:t xml:space="preserve">: </w:t>
      </w:r>
      <w:r w:rsidRPr="000538FF">
        <w:rPr>
          <w:rFonts w:ascii="Verdana" w:eastAsia="Calibri" w:hAnsi="Verdana"/>
          <w:bCs/>
          <w:lang w:eastAsia="zh-CN"/>
        </w:rPr>
        <w:t>ГОСУДАРСТВЕННОЕ КАЗЕННОЕ УЧРЕЖДЕНИЕ КАЛИНИНГРАДСКОЙ ОБЛАСТИ «ЦЕНТР ОБЕСПЕЧЕНИЯ ОРГАНИЗАЦИИ И ПРОВЕДЕНИЯ ТОРГОВ»</w:t>
      </w:r>
    </w:p>
    <w:p w:rsidR="000538FF" w:rsidRDefault="000538FF" w:rsidP="000538FF">
      <w:pPr>
        <w:suppressAutoHyphens/>
        <w:spacing w:line="276" w:lineRule="auto"/>
        <w:jc w:val="both"/>
        <w:rPr>
          <w:rFonts w:ascii="Verdana" w:eastAsia="Calibri" w:hAnsi="Verdana"/>
          <w:lang w:eastAsia="zh-CN"/>
        </w:rPr>
      </w:pPr>
      <w:r w:rsidRPr="00E300A6">
        <w:rPr>
          <w:rFonts w:ascii="Verdana" w:hAnsi="Verdana"/>
          <w:b/>
        </w:rPr>
        <w:t>Место нахождения:</w:t>
      </w:r>
      <w:r w:rsidRPr="00E300A6">
        <w:rPr>
          <w:rFonts w:ascii="Verdana" w:hAnsi="Verdana"/>
        </w:rPr>
        <w:t xml:space="preserve"> </w:t>
      </w:r>
      <w:r>
        <w:rPr>
          <w:rFonts w:ascii="Verdana" w:eastAsia="Calibri" w:hAnsi="Verdana"/>
          <w:lang w:eastAsia="zh-CN"/>
        </w:rPr>
        <w:t>РФ</w:t>
      </w:r>
      <w:r w:rsidRPr="00B155FC">
        <w:rPr>
          <w:rFonts w:ascii="Verdana" w:eastAsia="Calibri" w:hAnsi="Verdana"/>
          <w:lang w:eastAsia="zh-CN"/>
        </w:rPr>
        <w:t xml:space="preserve">, </w:t>
      </w:r>
      <w:r w:rsidRPr="000538FF">
        <w:rPr>
          <w:rFonts w:ascii="Verdana" w:eastAsia="Calibri" w:hAnsi="Verdana"/>
          <w:lang w:eastAsia="zh-CN"/>
        </w:rPr>
        <w:t>236006, Калининградская обл., г. Калининград, ул. Геологическая, дом 1</w:t>
      </w:r>
    </w:p>
    <w:p w:rsidR="000538FF" w:rsidRPr="00E300A6" w:rsidRDefault="000538FF" w:rsidP="000538FF">
      <w:pPr>
        <w:suppressAutoHyphens/>
        <w:spacing w:line="276" w:lineRule="auto"/>
        <w:jc w:val="both"/>
        <w:rPr>
          <w:rFonts w:ascii="Verdana" w:eastAsia="Calibri" w:hAnsi="Verdana"/>
          <w:b/>
          <w:lang w:eastAsia="zh-CN"/>
        </w:rPr>
      </w:pPr>
      <w:r w:rsidRPr="00E300A6">
        <w:rPr>
          <w:rFonts w:ascii="Verdana" w:hAnsi="Verdana"/>
          <w:b/>
        </w:rPr>
        <w:t>Почтовый адрес:</w:t>
      </w:r>
      <w:r w:rsidRPr="00E300A6">
        <w:rPr>
          <w:rFonts w:ascii="Verdana" w:hAnsi="Verdana"/>
        </w:rPr>
        <w:t xml:space="preserve"> </w:t>
      </w:r>
      <w:r w:rsidRPr="0031038F">
        <w:rPr>
          <w:rFonts w:ascii="Verdana" w:eastAsia="Calibri" w:hAnsi="Verdana"/>
          <w:lang w:eastAsia="zh-CN"/>
        </w:rPr>
        <w:t xml:space="preserve">РФ, </w:t>
      </w:r>
      <w:r w:rsidRPr="000538FF">
        <w:rPr>
          <w:rFonts w:ascii="Verdana" w:eastAsia="Calibri" w:hAnsi="Verdana"/>
          <w:lang w:eastAsia="zh-CN"/>
        </w:rPr>
        <w:t>236006, Калининградская обл., г. Калининград, ул. Геологическая, дом 1</w:t>
      </w:r>
    </w:p>
    <w:p w:rsidR="000538FF" w:rsidRDefault="000538FF" w:rsidP="000538FF">
      <w:pPr>
        <w:spacing w:line="276" w:lineRule="auto"/>
        <w:jc w:val="both"/>
        <w:rPr>
          <w:rFonts w:ascii="Verdana" w:eastAsia="Calibri" w:hAnsi="Verdana"/>
        </w:rPr>
      </w:pPr>
      <w:r w:rsidRPr="00E300A6">
        <w:rPr>
          <w:rFonts w:ascii="Verdana" w:hAnsi="Verdana"/>
          <w:b/>
        </w:rPr>
        <w:t>Телефон:</w:t>
      </w:r>
      <w:r w:rsidRPr="00E300A6">
        <w:rPr>
          <w:rFonts w:ascii="Verdana" w:hAnsi="Verdana"/>
        </w:rPr>
        <w:t xml:space="preserve"> </w:t>
      </w:r>
      <w:r w:rsidRPr="000538FF">
        <w:rPr>
          <w:rFonts w:ascii="Verdana" w:eastAsia="Calibri" w:hAnsi="Verdana"/>
        </w:rPr>
        <w:t xml:space="preserve">8 (4012) </w:t>
      </w:r>
      <w:r w:rsidRPr="000538FF">
        <w:rPr>
          <w:rFonts w:ascii="Verdana" w:eastAsia="Calibri" w:hAnsi="Verdana"/>
          <w:bCs/>
        </w:rPr>
        <w:t>564-969</w:t>
      </w:r>
    </w:p>
    <w:p w:rsidR="000538FF" w:rsidRPr="0031038F" w:rsidRDefault="000538FF" w:rsidP="000538FF">
      <w:pPr>
        <w:spacing w:line="276" w:lineRule="auto"/>
        <w:jc w:val="both"/>
        <w:rPr>
          <w:rFonts w:ascii="Verdana" w:eastAsia="Calibri" w:hAnsi="Verdana"/>
          <w:color w:val="0563C1" w:themeColor="hyperlink"/>
          <w:u w:val="single"/>
          <w:lang w:eastAsia="zh-CN"/>
        </w:rPr>
      </w:pPr>
      <w:r w:rsidRPr="00E300A6">
        <w:rPr>
          <w:rFonts w:ascii="Verdana" w:hAnsi="Verdana"/>
          <w:b/>
          <w:lang w:val="en-US"/>
        </w:rPr>
        <w:t>Email</w:t>
      </w:r>
      <w:r w:rsidRPr="0031038F">
        <w:rPr>
          <w:rFonts w:ascii="Verdana" w:hAnsi="Verdana"/>
          <w:b/>
        </w:rPr>
        <w:t xml:space="preserve">: </w:t>
      </w:r>
      <w:proofErr w:type="spellStart"/>
      <w:r w:rsidRPr="000538FF">
        <w:rPr>
          <w:rFonts w:ascii="Verdana" w:eastAsia="Calibri" w:hAnsi="Verdana"/>
          <w:lang w:val="en-US" w:eastAsia="zh-CN"/>
        </w:rPr>
        <w:t>gkuct</w:t>
      </w:r>
      <w:proofErr w:type="spellEnd"/>
      <w:r w:rsidRPr="000538FF">
        <w:rPr>
          <w:rFonts w:ascii="Verdana" w:eastAsia="Calibri" w:hAnsi="Verdana"/>
          <w:lang w:eastAsia="zh-CN"/>
        </w:rPr>
        <w:t>@gov39.ru</w:t>
      </w:r>
    </w:p>
    <w:p w:rsidR="0031038F" w:rsidRDefault="0031038F" w:rsidP="00B72F19">
      <w:pPr>
        <w:spacing w:line="276" w:lineRule="auto"/>
        <w:jc w:val="both"/>
        <w:rPr>
          <w:rFonts w:ascii="Verdana" w:hAnsi="Verdana"/>
          <w:b/>
        </w:rPr>
      </w:pPr>
    </w:p>
    <w:p w:rsidR="00907D46" w:rsidRPr="00B72F19" w:rsidRDefault="00A6218E" w:rsidP="00B72F19">
      <w:pPr>
        <w:spacing w:line="276" w:lineRule="auto"/>
        <w:jc w:val="both"/>
        <w:rPr>
          <w:rFonts w:ascii="Verdana" w:eastAsia="Calibri" w:hAnsi="Verdana"/>
          <w:lang w:eastAsia="ar-SA"/>
        </w:rPr>
      </w:pPr>
      <w:r w:rsidRPr="00B72F19">
        <w:rPr>
          <w:rFonts w:ascii="Verdana" w:hAnsi="Verdana"/>
          <w:b/>
        </w:rPr>
        <w:t>2.</w:t>
      </w:r>
      <w:r w:rsidR="00E300A6" w:rsidRPr="00B72F19">
        <w:rPr>
          <w:rFonts w:ascii="Verdana" w:hAnsi="Verdana"/>
          <w:b/>
        </w:rPr>
        <w:t>Участник закупки (далее - Заявитель):</w:t>
      </w:r>
      <w:r w:rsidR="00E300A6" w:rsidRPr="00B72F19">
        <w:rPr>
          <w:rFonts w:ascii="Verdana" w:hAnsi="Verdana"/>
        </w:rPr>
        <w:t xml:space="preserve"> </w:t>
      </w:r>
      <w:r w:rsidR="000538FF" w:rsidRPr="000538FF">
        <w:rPr>
          <w:rFonts w:ascii="Verdana" w:eastAsia="Calibri" w:hAnsi="Verdana"/>
          <w:lang w:eastAsia="ar-SA"/>
        </w:rPr>
        <w:t>Общество с ограниченной ответственностью "</w:t>
      </w:r>
      <w:proofErr w:type="spellStart"/>
      <w:r w:rsidR="000538FF" w:rsidRPr="000538FF">
        <w:rPr>
          <w:rFonts w:ascii="Verdana" w:eastAsia="Calibri" w:hAnsi="Verdana"/>
          <w:lang w:eastAsia="ar-SA"/>
        </w:rPr>
        <w:t>БалтКенигСтрой</w:t>
      </w:r>
      <w:proofErr w:type="spellEnd"/>
      <w:r w:rsidR="000538FF" w:rsidRPr="000538FF">
        <w:rPr>
          <w:rFonts w:ascii="Verdana" w:eastAsia="Calibri" w:hAnsi="Verdana"/>
          <w:lang w:eastAsia="ar-SA"/>
        </w:rPr>
        <w:t>"</w:t>
      </w:r>
      <w:r w:rsidR="00907D46" w:rsidRPr="00B72F19">
        <w:rPr>
          <w:rFonts w:ascii="Verdana" w:eastAsia="Calibri" w:hAnsi="Verdana"/>
          <w:lang w:eastAsia="ar-SA"/>
        </w:rPr>
        <w:t xml:space="preserve"> </w:t>
      </w:r>
    </w:p>
    <w:p w:rsidR="00E300A6" w:rsidRPr="00E300A6" w:rsidRDefault="00E300A6" w:rsidP="00B72F19">
      <w:pPr>
        <w:spacing w:line="276" w:lineRule="auto"/>
        <w:jc w:val="both"/>
        <w:rPr>
          <w:rFonts w:ascii="Verdana" w:hAnsi="Verdana"/>
        </w:rPr>
      </w:pPr>
      <w:r w:rsidRPr="00E300A6">
        <w:rPr>
          <w:rFonts w:ascii="Verdana" w:hAnsi="Verdana"/>
          <w:b/>
        </w:rPr>
        <w:t>Фамилия, имя, отчество единоличного исполнительного органа:</w:t>
      </w:r>
      <w:r w:rsidRPr="00E300A6">
        <w:rPr>
          <w:rFonts w:ascii="Verdana" w:hAnsi="Verdana"/>
        </w:rPr>
        <w:t xml:space="preserve"> </w:t>
      </w:r>
      <w:r w:rsidR="00A6218E" w:rsidRPr="00B72F19">
        <w:rPr>
          <w:rFonts w:ascii="Verdana" w:hAnsi="Verdana"/>
        </w:rPr>
        <w:t xml:space="preserve">     </w:t>
      </w:r>
      <w:proofErr w:type="spellStart"/>
      <w:r w:rsidR="000538FF" w:rsidRPr="000538FF">
        <w:rPr>
          <w:rFonts w:ascii="Verdana" w:eastAsia="Calibri" w:hAnsi="Verdana"/>
          <w:lang w:eastAsia="ar-SA"/>
        </w:rPr>
        <w:t>Ватрушкин</w:t>
      </w:r>
      <w:proofErr w:type="spellEnd"/>
      <w:r w:rsidR="000538FF" w:rsidRPr="000538FF">
        <w:rPr>
          <w:rFonts w:ascii="Verdana" w:eastAsia="Calibri" w:hAnsi="Verdana"/>
          <w:lang w:eastAsia="ar-SA"/>
        </w:rPr>
        <w:t xml:space="preserve"> Иван Владимирович</w:t>
      </w:r>
    </w:p>
    <w:p w:rsidR="00907D46" w:rsidRPr="00E300A6" w:rsidRDefault="00E300A6" w:rsidP="00B155FC">
      <w:pPr>
        <w:spacing w:line="276" w:lineRule="auto"/>
        <w:rPr>
          <w:rFonts w:ascii="Verdana" w:eastAsia="Calibri" w:hAnsi="Verdana"/>
        </w:rPr>
      </w:pPr>
      <w:r w:rsidRPr="00E300A6">
        <w:rPr>
          <w:rFonts w:ascii="Verdana" w:hAnsi="Verdana"/>
          <w:b/>
        </w:rPr>
        <w:t>Место нахождения:</w:t>
      </w:r>
      <w:r w:rsidRPr="00E300A6">
        <w:rPr>
          <w:rFonts w:ascii="Verdana" w:hAnsi="Verdana"/>
        </w:rPr>
        <w:t xml:space="preserve"> </w:t>
      </w:r>
      <w:r w:rsidR="000538FF" w:rsidRPr="000538FF">
        <w:rPr>
          <w:rFonts w:ascii="Verdana" w:eastAsia="Calibri" w:hAnsi="Verdana"/>
        </w:rPr>
        <w:t xml:space="preserve">236013, Калининград, ул. </w:t>
      </w:r>
      <w:proofErr w:type="spellStart"/>
      <w:r w:rsidR="000538FF" w:rsidRPr="000538FF">
        <w:rPr>
          <w:rFonts w:ascii="Verdana" w:eastAsia="Calibri" w:hAnsi="Verdana"/>
        </w:rPr>
        <w:t>Алданская</w:t>
      </w:r>
      <w:proofErr w:type="spellEnd"/>
      <w:r w:rsidR="000538FF" w:rsidRPr="000538FF">
        <w:rPr>
          <w:rFonts w:ascii="Verdana" w:eastAsia="Calibri" w:hAnsi="Verdana"/>
        </w:rPr>
        <w:t>, д. 38, кв. 58</w:t>
      </w:r>
    </w:p>
    <w:p w:rsidR="00907D46" w:rsidRPr="00E300A6" w:rsidRDefault="00E300A6" w:rsidP="00B72F19">
      <w:pPr>
        <w:spacing w:line="276" w:lineRule="auto"/>
        <w:rPr>
          <w:rFonts w:ascii="Verdana" w:eastAsia="Calibri" w:hAnsi="Verdana"/>
        </w:rPr>
      </w:pPr>
      <w:r w:rsidRPr="00E300A6">
        <w:rPr>
          <w:rFonts w:ascii="Verdana" w:hAnsi="Verdana"/>
          <w:b/>
        </w:rPr>
        <w:t>Почтовый адрес:</w:t>
      </w:r>
      <w:r w:rsidRPr="00E300A6">
        <w:rPr>
          <w:rFonts w:ascii="Verdana" w:hAnsi="Verdana"/>
        </w:rPr>
        <w:t xml:space="preserve"> </w:t>
      </w:r>
      <w:r w:rsidR="000538FF" w:rsidRPr="000538FF">
        <w:rPr>
          <w:rFonts w:ascii="Verdana" w:eastAsia="Calibri" w:hAnsi="Verdana"/>
        </w:rPr>
        <w:t xml:space="preserve">236013, Калининград, ул. </w:t>
      </w:r>
      <w:proofErr w:type="spellStart"/>
      <w:r w:rsidR="000538FF" w:rsidRPr="000538FF">
        <w:rPr>
          <w:rFonts w:ascii="Verdana" w:eastAsia="Calibri" w:hAnsi="Verdana"/>
        </w:rPr>
        <w:t>Алданская</w:t>
      </w:r>
      <w:proofErr w:type="spellEnd"/>
      <w:r w:rsidR="000538FF" w:rsidRPr="000538FF">
        <w:rPr>
          <w:rFonts w:ascii="Verdana" w:eastAsia="Calibri" w:hAnsi="Verdana"/>
        </w:rPr>
        <w:t>, д. 38, кв. 58</w:t>
      </w:r>
    </w:p>
    <w:p w:rsidR="00907D46" w:rsidRPr="00E300A6" w:rsidRDefault="00E300A6" w:rsidP="00B72F19">
      <w:pPr>
        <w:spacing w:line="276" w:lineRule="auto"/>
        <w:rPr>
          <w:rFonts w:ascii="Verdana" w:eastAsia="Calibri" w:hAnsi="Verdana"/>
          <w:lang w:eastAsia="ar-SA"/>
        </w:rPr>
      </w:pPr>
      <w:r w:rsidRPr="00E300A6">
        <w:rPr>
          <w:rFonts w:ascii="Verdana" w:hAnsi="Verdana"/>
          <w:b/>
        </w:rPr>
        <w:t xml:space="preserve">Телефон: </w:t>
      </w:r>
      <w:r w:rsidR="000538FF">
        <w:rPr>
          <w:rFonts w:ascii="Verdana" w:eastAsia="Calibri" w:hAnsi="Verdana"/>
          <w:lang w:eastAsia="ar-SA"/>
        </w:rPr>
        <w:t>+7 (952) 113 59 37</w:t>
      </w:r>
    </w:p>
    <w:p w:rsidR="00E300A6" w:rsidRPr="000538FF" w:rsidRDefault="00E300A6" w:rsidP="00B72F19">
      <w:pPr>
        <w:spacing w:line="276" w:lineRule="auto"/>
        <w:rPr>
          <w:rFonts w:ascii="Verdana" w:hAnsi="Verdana"/>
          <w:lang w:val="en-US"/>
        </w:rPr>
      </w:pPr>
      <w:r w:rsidRPr="00E300A6">
        <w:rPr>
          <w:rFonts w:ascii="Verdana" w:hAnsi="Verdana"/>
          <w:b/>
          <w:lang w:val="en-US"/>
        </w:rPr>
        <w:t>Email</w:t>
      </w:r>
      <w:r w:rsidRPr="000538FF">
        <w:rPr>
          <w:rFonts w:ascii="Verdana" w:hAnsi="Verdana"/>
          <w:b/>
          <w:lang w:val="en-US"/>
        </w:rPr>
        <w:t>:</w:t>
      </w:r>
      <w:r w:rsidRPr="000538FF">
        <w:rPr>
          <w:rFonts w:ascii="Verdana" w:eastAsia="Calibri" w:hAnsi="Verdana"/>
          <w:lang w:val="en-US"/>
        </w:rPr>
        <w:t xml:space="preserve"> </w:t>
      </w:r>
      <w:r w:rsidR="000538FF" w:rsidRPr="000538FF">
        <w:rPr>
          <w:rFonts w:ascii="Verdana" w:hAnsi="Verdana" w:cs="Helvetica"/>
          <w:color w:val="333333"/>
          <w:shd w:val="clear" w:color="auto" w:fill="FFFFFF"/>
          <w:lang w:val="en-US"/>
        </w:rPr>
        <w:t>ivan.vatrushkin.87@mail.ru</w:t>
      </w:r>
      <w:r w:rsidR="000538FF" w:rsidRPr="000538FF">
        <w:rPr>
          <w:rFonts w:ascii="Verdana" w:hAnsi="Verdana" w:cs="Helvetica"/>
          <w:color w:val="333333"/>
          <w:shd w:val="clear" w:color="auto" w:fill="FFFFFF"/>
          <w:lang w:val="en-US"/>
        </w:rPr>
        <w:tab/>
      </w:r>
    </w:p>
    <w:p w:rsidR="00A6218E" w:rsidRPr="00B72F19" w:rsidRDefault="00E300A6" w:rsidP="00B72F19">
      <w:pPr>
        <w:spacing w:line="276" w:lineRule="auto"/>
        <w:rPr>
          <w:rFonts w:ascii="Verdana" w:eastAsia="Calibri" w:hAnsi="Verdana"/>
          <w:lang w:eastAsia="ar-SA"/>
        </w:rPr>
      </w:pPr>
      <w:r w:rsidRPr="00E300A6">
        <w:rPr>
          <w:rFonts w:ascii="Verdana" w:hAnsi="Verdana"/>
          <w:b/>
        </w:rPr>
        <w:t>Контактное лицо:</w:t>
      </w:r>
      <w:r w:rsidRPr="00E300A6">
        <w:rPr>
          <w:rFonts w:ascii="Verdana" w:eastAsia="Calibri" w:hAnsi="Verdana"/>
        </w:rPr>
        <w:t xml:space="preserve"> </w:t>
      </w:r>
      <w:proofErr w:type="spellStart"/>
      <w:r w:rsidR="000538FF" w:rsidRPr="000538FF">
        <w:rPr>
          <w:rFonts w:ascii="Verdana" w:eastAsia="Calibri" w:hAnsi="Verdana"/>
          <w:lang w:eastAsia="ar-SA"/>
        </w:rPr>
        <w:t>Ватрушкин</w:t>
      </w:r>
      <w:proofErr w:type="spellEnd"/>
      <w:r w:rsidR="000538FF" w:rsidRPr="000538FF">
        <w:rPr>
          <w:rFonts w:ascii="Verdana" w:eastAsia="Calibri" w:hAnsi="Verdana"/>
          <w:lang w:eastAsia="ar-SA"/>
        </w:rPr>
        <w:t xml:space="preserve"> Иван Владимирович</w:t>
      </w:r>
    </w:p>
    <w:p w:rsidR="00A6218E" w:rsidRPr="00B72F19" w:rsidRDefault="00A6218E" w:rsidP="00B72F19">
      <w:pPr>
        <w:spacing w:line="276" w:lineRule="auto"/>
        <w:rPr>
          <w:rFonts w:ascii="Verdana" w:hAnsi="Verdana"/>
        </w:rPr>
      </w:pPr>
    </w:p>
    <w:p w:rsidR="00A6218E" w:rsidRPr="00B72F19" w:rsidRDefault="00A6218E" w:rsidP="00B72F19">
      <w:pPr>
        <w:spacing w:line="276" w:lineRule="auto"/>
        <w:rPr>
          <w:rFonts w:ascii="Verdana" w:hAnsi="Verdana"/>
        </w:rPr>
      </w:pPr>
      <w:r w:rsidRPr="00B72F19">
        <w:rPr>
          <w:rFonts w:ascii="Verdana" w:hAnsi="Verdana"/>
          <w:b/>
        </w:rPr>
        <w:t>3</w:t>
      </w:r>
      <w:r w:rsidRPr="00B72F19">
        <w:rPr>
          <w:rFonts w:ascii="Verdana" w:hAnsi="Verdana"/>
        </w:rPr>
        <w:t>.</w:t>
      </w:r>
      <w:r w:rsidR="00E300A6" w:rsidRPr="00E300A6">
        <w:rPr>
          <w:rFonts w:ascii="Verdana" w:eastAsia="Calibri" w:hAnsi="Verdana"/>
          <w:b/>
        </w:rPr>
        <w:t>Адрес официального сайта, на котором размещена информация о закупке (далее – ЕИС)</w:t>
      </w:r>
      <w:r w:rsidR="00E300A6" w:rsidRPr="00E300A6">
        <w:rPr>
          <w:rFonts w:ascii="Verdana" w:eastAsia="Calibri" w:hAnsi="Verdana"/>
        </w:rPr>
        <w:t xml:space="preserve">: </w:t>
      </w:r>
      <w:r w:rsidR="00E300A6" w:rsidRPr="00B155FC">
        <w:rPr>
          <w:rFonts w:ascii="Verdana" w:eastAsia="Calibri" w:hAnsi="Verdana"/>
          <w:lang w:val="en-US"/>
        </w:rPr>
        <w:t>http</w:t>
      </w:r>
      <w:r w:rsidR="00E300A6" w:rsidRPr="00B155FC">
        <w:rPr>
          <w:rFonts w:ascii="Verdana" w:eastAsia="Calibri" w:hAnsi="Verdana"/>
        </w:rPr>
        <w:t>://</w:t>
      </w:r>
      <w:hyperlink r:id="rId5" w:history="1">
        <w:r w:rsidR="00E300A6" w:rsidRPr="00B155FC">
          <w:rPr>
            <w:rFonts w:ascii="Verdana" w:eastAsia="Calibri" w:hAnsi="Verdana"/>
            <w:lang w:val="en-US"/>
          </w:rPr>
          <w:t>www</w:t>
        </w:r>
        <w:r w:rsidR="00E300A6" w:rsidRPr="00B155FC">
          <w:rPr>
            <w:rFonts w:ascii="Verdana" w:eastAsia="Calibri" w:hAnsi="Verdana"/>
          </w:rPr>
          <w:t>.</w:t>
        </w:r>
        <w:proofErr w:type="spellStart"/>
        <w:r w:rsidR="00E300A6" w:rsidRPr="00B155FC">
          <w:rPr>
            <w:rFonts w:ascii="Verdana" w:eastAsia="Calibri" w:hAnsi="Verdana"/>
            <w:lang w:val="en-US"/>
          </w:rPr>
          <w:t>zakupki</w:t>
        </w:r>
        <w:proofErr w:type="spellEnd"/>
        <w:r w:rsidR="00E300A6" w:rsidRPr="00B155FC">
          <w:rPr>
            <w:rFonts w:ascii="Verdana" w:eastAsia="Calibri" w:hAnsi="Verdana"/>
          </w:rPr>
          <w:t>.</w:t>
        </w:r>
        <w:proofErr w:type="spellStart"/>
        <w:r w:rsidR="00E300A6" w:rsidRPr="00B155FC">
          <w:rPr>
            <w:rFonts w:ascii="Verdana" w:eastAsia="Calibri" w:hAnsi="Verdana"/>
            <w:lang w:val="en-US"/>
          </w:rPr>
          <w:t>gov</w:t>
        </w:r>
        <w:proofErr w:type="spellEnd"/>
        <w:r w:rsidR="00E300A6" w:rsidRPr="00B155FC">
          <w:rPr>
            <w:rFonts w:ascii="Verdana" w:eastAsia="Calibri" w:hAnsi="Verdana"/>
          </w:rPr>
          <w:t>.</w:t>
        </w:r>
        <w:proofErr w:type="spellStart"/>
        <w:r w:rsidR="00E300A6" w:rsidRPr="00B155FC">
          <w:rPr>
            <w:rFonts w:ascii="Verdana" w:eastAsia="Calibri" w:hAnsi="Verdana"/>
            <w:lang w:val="en-US"/>
          </w:rPr>
          <w:t>ru</w:t>
        </w:r>
        <w:proofErr w:type="spellEnd"/>
      </w:hyperlink>
      <w:r w:rsidR="00E300A6" w:rsidRPr="00E300A6">
        <w:rPr>
          <w:rFonts w:ascii="Verdana" w:eastAsia="Calibri" w:hAnsi="Verdana"/>
        </w:rPr>
        <w:t xml:space="preserve"> </w:t>
      </w:r>
      <w:r w:rsidR="00E300A6" w:rsidRPr="00E300A6">
        <w:rPr>
          <w:rFonts w:ascii="Verdana" w:eastAsia="Calibri" w:hAnsi="Verdana"/>
        </w:rPr>
        <w:br/>
      </w:r>
      <w:r w:rsidR="00E300A6" w:rsidRPr="00E300A6">
        <w:rPr>
          <w:rFonts w:ascii="Verdana" w:hAnsi="Verdana"/>
          <w:b/>
        </w:rPr>
        <w:t>Номер извещения закупки:</w:t>
      </w:r>
      <w:r w:rsidR="00E300A6" w:rsidRPr="00E300A6">
        <w:rPr>
          <w:rFonts w:ascii="Verdana" w:hAnsi="Verdana"/>
        </w:rPr>
        <w:t xml:space="preserve"> </w:t>
      </w:r>
      <w:r w:rsidR="000538FF" w:rsidRPr="000538FF">
        <w:rPr>
          <w:rFonts w:ascii="Verdana" w:hAnsi="Verdana"/>
        </w:rPr>
        <w:t>32312171192</w:t>
      </w:r>
    </w:p>
    <w:p w:rsidR="00E300A6" w:rsidRPr="00E300A6" w:rsidRDefault="00E300A6" w:rsidP="00B72F19">
      <w:pPr>
        <w:spacing w:line="276" w:lineRule="auto"/>
        <w:rPr>
          <w:rFonts w:ascii="Verdana" w:hAnsi="Verdana"/>
        </w:rPr>
      </w:pPr>
      <w:r w:rsidRPr="00E300A6">
        <w:rPr>
          <w:rFonts w:ascii="Verdana" w:hAnsi="Verdana"/>
          <w:b/>
        </w:rPr>
        <w:t xml:space="preserve">Начальная (максимальная) цена </w:t>
      </w:r>
      <w:r w:rsidR="00055110">
        <w:rPr>
          <w:rFonts w:ascii="Verdana" w:hAnsi="Verdana"/>
          <w:b/>
        </w:rPr>
        <w:t>договора</w:t>
      </w:r>
      <w:r w:rsidRPr="00E300A6">
        <w:rPr>
          <w:rFonts w:ascii="Verdana" w:hAnsi="Verdana"/>
          <w:b/>
        </w:rPr>
        <w:t>:</w:t>
      </w:r>
      <w:r w:rsidRPr="00E300A6">
        <w:rPr>
          <w:rFonts w:ascii="Verdana" w:hAnsi="Verdana"/>
        </w:rPr>
        <w:t xml:space="preserve"> </w:t>
      </w:r>
      <w:r w:rsidR="000538FF" w:rsidRPr="000538FF">
        <w:rPr>
          <w:rFonts w:ascii="Verdana" w:eastAsia="Calibri" w:hAnsi="Verdana"/>
        </w:rPr>
        <w:t>9 186 168,96 ₽</w:t>
      </w:r>
      <w:r w:rsidR="007C7659" w:rsidRPr="007C7659">
        <w:rPr>
          <w:rFonts w:ascii="Verdana" w:eastAsia="Calibri" w:hAnsi="Verdana"/>
        </w:rPr>
        <w:t xml:space="preserve"> </w:t>
      </w:r>
    </w:p>
    <w:p w:rsidR="00E300A6" w:rsidRPr="00E300A6" w:rsidRDefault="00E300A6" w:rsidP="00B72F19">
      <w:pPr>
        <w:spacing w:line="276" w:lineRule="auto"/>
        <w:ind w:left="644"/>
        <w:rPr>
          <w:rFonts w:ascii="Verdana" w:hAnsi="Verdana"/>
        </w:rPr>
      </w:pPr>
    </w:p>
    <w:p w:rsidR="00907D46" w:rsidRPr="000538FF" w:rsidRDefault="00E300A6" w:rsidP="00B72F19">
      <w:pPr>
        <w:spacing w:line="276" w:lineRule="auto"/>
        <w:jc w:val="both"/>
        <w:rPr>
          <w:rFonts w:ascii="Verdana" w:hAnsi="Verdana"/>
          <w:b/>
        </w:rPr>
      </w:pPr>
      <w:r w:rsidRPr="00E300A6">
        <w:rPr>
          <w:rFonts w:ascii="Verdana" w:hAnsi="Verdana"/>
          <w:b/>
        </w:rPr>
        <w:t>Предмет закупки</w:t>
      </w:r>
      <w:r w:rsidR="007C7659">
        <w:rPr>
          <w:rFonts w:ascii="Verdana" w:hAnsi="Verdana"/>
          <w:b/>
        </w:rPr>
        <w:t>,</w:t>
      </w:r>
      <w:r w:rsidRPr="00E300A6">
        <w:rPr>
          <w:rFonts w:ascii="Verdana" w:hAnsi="Verdana"/>
          <w:b/>
        </w:rPr>
        <w:t xml:space="preserve"> </w:t>
      </w:r>
      <w:r w:rsidR="000538FF">
        <w:rPr>
          <w:rFonts w:ascii="Verdana" w:hAnsi="Verdana"/>
          <w:b/>
        </w:rPr>
        <w:t>а</w:t>
      </w:r>
      <w:r w:rsidR="000538FF" w:rsidRPr="000538FF">
        <w:rPr>
          <w:rFonts w:ascii="Verdana" w:hAnsi="Verdana"/>
          <w:b/>
        </w:rPr>
        <w:t>укцион</w:t>
      </w:r>
      <w:r w:rsidR="000538FF">
        <w:rPr>
          <w:rFonts w:ascii="Verdana" w:hAnsi="Verdana"/>
          <w:b/>
        </w:rPr>
        <w:t>а</w:t>
      </w:r>
      <w:r w:rsidR="000538FF" w:rsidRPr="000538FF">
        <w:rPr>
          <w:rFonts w:ascii="Verdana" w:hAnsi="Verdana"/>
          <w:b/>
        </w:rPr>
        <w:t xml:space="preserve"> в электронной форме</w:t>
      </w:r>
      <w:r w:rsidRPr="00E300A6">
        <w:rPr>
          <w:rFonts w:ascii="Verdana" w:hAnsi="Verdana"/>
          <w:b/>
        </w:rPr>
        <w:t xml:space="preserve"> (далее – </w:t>
      </w:r>
      <w:r w:rsidR="000538FF">
        <w:rPr>
          <w:rFonts w:ascii="Verdana" w:hAnsi="Verdana"/>
          <w:b/>
        </w:rPr>
        <w:t>ЭА</w:t>
      </w:r>
      <w:r w:rsidRPr="00E300A6">
        <w:rPr>
          <w:rFonts w:ascii="Verdana" w:hAnsi="Verdana"/>
          <w:b/>
        </w:rPr>
        <w:t>):</w:t>
      </w:r>
      <w:r w:rsidRPr="00E300A6">
        <w:rPr>
          <w:rFonts w:ascii="Verdana" w:hAnsi="Verdana"/>
        </w:rPr>
        <w:t xml:space="preserve"> </w:t>
      </w:r>
      <w:r w:rsidR="00037D9D" w:rsidRPr="00037D9D">
        <w:rPr>
          <w:rFonts w:ascii="Verdana" w:eastAsia="Calibri" w:hAnsi="Verdana"/>
          <w:bCs/>
        </w:rPr>
        <w:t xml:space="preserve">Выполнение работ по капитальному ремонту сетей водопровода и канализации по ул. </w:t>
      </w:r>
      <w:proofErr w:type="spellStart"/>
      <w:r w:rsidR="00037D9D" w:rsidRPr="00037D9D">
        <w:rPr>
          <w:rFonts w:ascii="Verdana" w:eastAsia="Calibri" w:hAnsi="Verdana"/>
          <w:bCs/>
        </w:rPr>
        <w:t>Слепенкова</w:t>
      </w:r>
      <w:proofErr w:type="spellEnd"/>
      <w:r w:rsidR="00037D9D" w:rsidRPr="00037D9D">
        <w:rPr>
          <w:rFonts w:ascii="Verdana" w:eastAsia="Calibri" w:hAnsi="Verdana"/>
          <w:bCs/>
        </w:rPr>
        <w:t xml:space="preserve"> в </w:t>
      </w:r>
      <w:proofErr w:type="gramStart"/>
      <w:r w:rsidR="00037D9D" w:rsidRPr="00037D9D">
        <w:rPr>
          <w:rFonts w:ascii="Verdana" w:eastAsia="Calibri" w:hAnsi="Verdana"/>
          <w:bCs/>
        </w:rPr>
        <w:t>г</w:t>
      </w:r>
      <w:proofErr w:type="gramEnd"/>
      <w:r w:rsidR="00037D9D" w:rsidRPr="00037D9D">
        <w:rPr>
          <w:rFonts w:ascii="Verdana" w:eastAsia="Calibri" w:hAnsi="Verdana"/>
          <w:bCs/>
        </w:rPr>
        <w:t>. Полесске Калининградской области</w:t>
      </w:r>
    </w:p>
    <w:p w:rsidR="00907D46" w:rsidRPr="00907D46" w:rsidRDefault="00907D46" w:rsidP="00B72F19">
      <w:pPr>
        <w:widowControl w:val="0"/>
        <w:spacing w:line="276" w:lineRule="auto"/>
        <w:rPr>
          <w:rFonts w:ascii="Verdana" w:hAnsi="Verdana"/>
          <w:b/>
        </w:rPr>
      </w:pPr>
    </w:p>
    <w:p w:rsidR="00E300A6" w:rsidRPr="00E300A6" w:rsidRDefault="00E300A6" w:rsidP="00B72F19">
      <w:pPr>
        <w:spacing w:line="276" w:lineRule="auto"/>
        <w:jc w:val="both"/>
        <w:rPr>
          <w:rFonts w:ascii="Verdana" w:hAnsi="Verdana"/>
        </w:rPr>
      </w:pPr>
      <w:r w:rsidRPr="00E300A6">
        <w:rPr>
          <w:rFonts w:ascii="Verdana" w:hAnsi="Verdana"/>
          <w:b/>
        </w:rPr>
        <w:t xml:space="preserve">Дата публикации извещения о проведении </w:t>
      </w:r>
      <w:r w:rsidR="000538FF">
        <w:rPr>
          <w:rFonts w:ascii="Verdana" w:hAnsi="Verdana"/>
          <w:b/>
        </w:rPr>
        <w:t>ЭА</w:t>
      </w:r>
      <w:r w:rsidRPr="00E300A6">
        <w:rPr>
          <w:rFonts w:ascii="Verdana" w:hAnsi="Verdana"/>
          <w:b/>
        </w:rPr>
        <w:t xml:space="preserve"> в ЕИС:</w:t>
      </w:r>
      <w:r w:rsidRPr="00E300A6">
        <w:rPr>
          <w:rFonts w:ascii="Verdana" w:hAnsi="Verdana"/>
        </w:rPr>
        <w:t xml:space="preserve"> </w:t>
      </w:r>
      <w:r w:rsidR="000538FF" w:rsidRPr="000538FF">
        <w:rPr>
          <w:rFonts w:ascii="Verdana" w:eastAsia="Calibri" w:hAnsi="Verdana"/>
        </w:rPr>
        <w:t>06.03.2023</w:t>
      </w:r>
      <w:r w:rsidR="00F176F4">
        <w:rPr>
          <w:rFonts w:ascii="Verdana" w:eastAsia="Calibri" w:hAnsi="Verdana"/>
        </w:rPr>
        <w:t xml:space="preserve"> </w:t>
      </w:r>
      <w:r w:rsidR="00907D46" w:rsidRPr="00B72F19">
        <w:rPr>
          <w:rFonts w:ascii="Verdana" w:eastAsia="Calibri" w:hAnsi="Verdana"/>
        </w:rPr>
        <w:t>г.</w:t>
      </w:r>
    </w:p>
    <w:p w:rsidR="00E300A6" w:rsidRPr="00E300A6" w:rsidRDefault="00E300A6" w:rsidP="00B72F19">
      <w:pPr>
        <w:spacing w:line="276" w:lineRule="auto"/>
        <w:jc w:val="both"/>
        <w:rPr>
          <w:rFonts w:ascii="Verdana" w:hAnsi="Verdana"/>
        </w:rPr>
      </w:pPr>
    </w:p>
    <w:p w:rsidR="00A6218E" w:rsidRPr="00B72F19" w:rsidRDefault="00A6218E" w:rsidP="00B72F19">
      <w:pPr>
        <w:spacing w:line="276" w:lineRule="auto"/>
        <w:jc w:val="both"/>
        <w:rPr>
          <w:rFonts w:ascii="Verdana" w:hAnsi="Verdana"/>
        </w:rPr>
      </w:pPr>
      <w:r w:rsidRPr="00B72F19">
        <w:rPr>
          <w:rFonts w:ascii="Verdana" w:hAnsi="Verdana"/>
          <w:b/>
        </w:rPr>
        <w:t>4.</w:t>
      </w:r>
      <w:r w:rsidR="00E300A6" w:rsidRPr="00B72F19">
        <w:rPr>
          <w:rFonts w:ascii="Verdana" w:hAnsi="Verdana"/>
          <w:b/>
        </w:rPr>
        <w:t>Обжалуемые действия Заказчика:</w:t>
      </w:r>
      <w:r w:rsidR="00E300A6" w:rsidRPr="00B72F19">
        <w:rPr>
          <w:rFonts w:ascii="Verdana" w:hAnsi="Verdana"/>
        </w:rPr>
        <w:t xml:space="preserve"> </w:t>
      </w:r>
    </w:p>
    <w:p w:rsidR="00B72F19" w:rsidRPr="00B72F19" w:rsidRDefault="00B72F19" w:rsidP="00B72F19">
      <w:pPr>
        <w:spacing w:line="276" w:lineRule="auto"/>
        <w:jc w:val="both"/>
        <w:rPr>
          <w:rFonts w:ascii="Verdana" w:hAnsi="Verdana"/>
        </w:rPr>
      </w:pPr>
    </w:p>
    <w:p w:rsidR="00454DE4" w:rsidRPr="00B72F19" w:rsidRDefault="00DA0CA5" w:rsidP="00B72F19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</w:t>
      </w:r>
      <w:r w:rsidR="00454DE4" w:rsidRPr="00B72F19">
        <w:rPr>
          <w:rFonts w:ascii="Verdana" w:hAnsi="Verdana"/>
        </w:rPr>
        <w:t xml:space="preserve">По мнению Заявителя, членами </w:t>
      </w:r>
      <w:r w:rsidR="00F176F4">
        <w:rPr>
          <w:rFonts w:ascii="Verdana" w:hAnsi="Verdana"/>
        </w:rPr>
        <w:t>К</w:t>
      </w:r>
      <w:r w:rsidR="00454DE4" w:rsidRPr="00B72F19">
        <w:rPr>
          <w:rFonts w:ascii="Verdana" w:hAnsi="Verdana"/>
        </w:rPr>
        <w:t xml:space="preserve">омиссии </w:t>
      </w:r>
      <w:r w:rsidR="000538FF">
        <w:rPr>
          <w:rFonts w:ascii="Verdana" w:hAnsi="Verdana"/>
        </w:rPr>
        <w:t xml:space="preserve">уполномоченного учреждения </w:t>
      </w:r>
      <w:r w:rsidR="003224A8">
        <w:rPr>
          <w:rFonts w:ascii="Verdana" w:hAnsi="Verdana"/>
        </w:rPr>
        <w:t>заявка Заявителя была отклонена неправомерно.</w:t>
      </w:r>
    </w:p>
    <w:p w:rsidR="00454DE4" w:rsidRPr="00B72F19" w:rsidRDefault="00454DE4" w:rsidP="00B72F19">
      <w:pPr>
        <w:spacing w:line="276" w:lineRule="auto"/>
        <w:ind w:left="720"/>
        <w:jc w:val="both"/>
        <w:rPr>
          <w:rFonts w:ascii="Verdana" w:hAnsi="Verdana"/>
        </w:rPr>
      </w:pPr>
    </w:p>
    <w:p w:rsidR="00A6218E" w:rsidRPr="00B72F19" w:rsidRDefault="00A6218E" w:rsidP="00B72F19">
      <w:pPr>
        <w:widowControl w:val="0"/>
        <w:spacing w:after="240" w:line="276" w:lineRule="auto"/>
        <w:jc w:val="both"/>
        <w:rPr>
          <w:rFonts w:ascii="Verdana" w:hAnsi="Verdana"/>
          <w:b/>
          <w:color w:val="000000"/>
          <w:lang w:bidi="ru-RU"/>
        </w:rPr>
      </w:pPr>
      <w:r w:rsidRPr="00B72F19">
        <w:rPr>
          <w:rFonts w:ascii="Verdana" w:hAnsi="Verdana"/>
          <w:b/>
          <w:color w:val="000000"/>
          <w:lang w:bidi="ru-RU"/>
        </w:rPr>
        <w:t>5.</w:t>
      </w:r>
      <w:r w:rsidR="00E300A6" w:rsidRPr="00E300A6">
        <w:rPr>
          <w:rFonts w:ascii="Verdana" w:hAnsi="Verdana"/>
          <w:b/>
          <w:color w:val="000000"/>
          <w:lang w:bidi="ru-RU"/>
        </w:rPr>
        <w:t>Доводы жалобы:</w:t>
      </w:r>
      <w:r w:rsidRPr="00B72F19">
        <w:rPr>
          <w:rFonts w:ascii="Verdana" w:hAnsi="Verdana"/>
          <w:b/>
          <w:color w:val="000000"/>
          <w:lang w:bidi="ru-RU"/>
        </w:rPr>
        <w:t xml:space="preserve"> </w:t>
      </w:r>
    </w:p>
    <w:p w:rsidR="00B66F60" w:rsidRPr="00B66F60" w:rsidRDefault="00B66F60" w:rsidP="00B66F60">
      <w:pPr>
        <w:spacing w:line="276" w:lineRule="auto"/>
        <w:jc w:val="both"/>
        <w:rPr>
          <w:rFonts w:ascii="Verdana" w:hAnsi="Verdana"/>
          <w:color w:val="000000"/>
          <w:lang w:bidi="ru-RU"/>
        </w:rPr>
      </w:pPr>
      <w:proofErr w:type="gramStart"/>
      <w:r>
        <w:rPr>
          <w:rFonts w:ascii="Verdana" w:hAnsi="Verdana"/>
          <w:color w:val="000000"/>
          <w:lang w:bidi="ru-RU"/>
        </w:rPr>
        <w:t xml:space="preserve">В соответствии с протоколом </w:t>
      </w:r>
      <w:r w:rsidRPr="00B66F60">
        <w:rPr>
          <w:rFonts w:ascii="Verdana" w:hAnsi="Verdana"/>
          <w:color w:val="000000"/>
          <w:lang w:bidi="ru-RU"/>
        </w:rPr>
        <w:t xml:space="preserve">подведения итогов аукциона в электронной форме </w:t>
      </w:r>
      <w:r>
        <w:rPr>
          <w:rFonts w:ascii="Verdana" w:hAnsi="Verdana"/>
          <w:color w:val="000000"/>
          <w:lang w:bidi="ru-RU"/>
        </w:rPr>
        <w:t>№</w:t>
      </w:r>
      <w:r w:rsidRPr="00B66F60">
        <w:rPr>
          <w:rFonts w:ascii="Verdana" w:hAnsi="Verdana"/>
          <w:color w:val="000000"/>
          <w:lang w:bidi="ru-RU"/>
        </w:rPr>
        <w:t>32312171192-02</w:t>
      </w:r>
      <w:r>
        <w:rPr>
          <w:rFonts w:ascii="Verdana" w:hAnsi="Verdana"/>
          <w:color w:val="000000"/>
          <w:lang w:bidi="ru-RU"/>
        </w:rPr>
        <w:t xml:space="preserve"> уполномоченным учреждением заявка Заявителя отклонена в соответствии с п</w:t>
      </w:r>
      <w:r w:rsidRPr="00B66F60">
        <w:rPr>
          <w:rFonts w:ascii="Verdana" w:hAnsi="Verdana"/>
          <w:color w:val="000000"/>
          <w:lang w:bidi="ru-RU"/>
        </w:rPr>
        <w:t>одпункт</w:t>
      </w:r>
      <w:r>
        <w:rPr>
          <w:rFonts w:ascii="Verdana" w:hAnsi="Verdana"/>
          <w:color w:val="000000"/>
          <w:lang w:bidi="ru-RU"/>
        </w:rPr>
        <w:t>ом</w:t>
      </w:r>
      <w:r w:rsidRPr="00B66F60">
        <w:rPr>
          <w:rFonts w:ascii="Verdana" w:hAnsi="Verdana"/>
          <w:color w:val="000000"/>
          <w:lang w:bidi="ru-RU"/>
        </w:rPr>
        <w:tab/>
        <w:t>1</w:t>
      </w:r>
      <w:r w:rsidRPr="00B66F60">
        <w:rPr>
          <w:rFonts w:ascii="Verdana" w:hAnsi="Verdana"/>
          <w:color w:val="000000"/>
          <w:lang w:bidi="ru-RU"/>
        </w:rPr>
        <w:tab/>
        <w:t>пункта</w:t>
      </w:r>
      <w:r>
        <w:rPr>
          <w:rFonts w:ascii="Verdana" w:hAnsi="Verdana"/>
          <w:color w:val="000000"/>
          <w:lang w:bidi="ru-RU"/>
        </w:rPr>
        <w:t xml:space="preserve"> </w:t>
      </w:r>
      <w:r w:rsidRPr="00B66F60">
        <w:rPr>
          <w:rFonts w:ascii="Verdana" w:hAnsi="Verdana"/>
          <w:color w:val="000000"/>
          <w:lang w:bidi="ru-RU"/>
        </w:rPr>
        <w:t>225</w:t>
      </w:r>
      <w:r>
        <w:rPr>
          <w:rFonts w:ascii="Verdana" w:hAnsi="Verdana"/>
          <w:color w:val="000000"/>
          <w:lang w:bidi="ru-RU"/>
        </w:rPr>
        <w:t xml:space="preserve"> </w:t>
      </w:r>
      <w:r w:rsidRPr="00B66F60">
        <w:rPr>
          <w:rFonts w:ascii="Verdana" w:hAnsi="Verdana"/>
          <w:color w:val="000000"/>
          <w:lang w:bidi="ru-RU"/>
        </w:rPr>
        <w:t>Положения о закупке товаров</w:t>
      </w:r>
      <w:r>
        <w:rPr>
          <w:rFonts w:ascii="Verdana" w:hAnsi="Verdana"/>
          <w:color w:val="000000"/>
          <w:lang w:bidi="ru-RU"/>
        </w:rPr>
        <w:t>, работ, услуг Заказчика</w:t>
      </w:r>
      <w:r w:rsidRPr="00B66F60">
        <w:rPr>
          <w:rFonts w:ascii="Verdana" w:hAnsi="Verdana"/>
          <w:color w:val="000000"/>
          <w:lang w:bidi="ru-RU"/>
        </w:rPr>
        <w:t xml:space="preserve"> (далее - Положение о закупке), подпункт</w:t>
      </w:r>
      <w:r>
        <w:rPr>
          <w:rFonts w:ascii="Verdana" w:hAnsi="Verdana"/>
          <w:color w:val="000000"/>
          <w:lang w:bidi="ru-RU"/>
        </w:rPr>
        <w:t>а</w:t>
      </w:r>
      <w:r w:rsidRPr="00B66F60">
        <w:rPr>
          <w:rFonts w:ascii="Verdana" w:hAnsi="Verdana"/>
          <w:color w:val="000000"/>
          <w:lang w:bidi="ru-RU"/>
        </w:rPr>
        <w:t xml:space="preserve"> 1</w:t>
      </w:r>
      <w:r>
        <w:rPr>
          <w:rFonts w:ascii="Verdana" w:hAnsi="Verdana"/>
          <w:color w:val="000000"/>
          <w:lang w:bidi="ru-RU"/>
        </w:rPr>
        <w:t xml:space="preserve"> </w:t>
      </w:r>
      <w:r w:rsidRPr="00B66F60">
        <w:rPr>
          <w:rFonts w:ascii="Verdana" w:hAnsi="Verdana"/>
          <w:color w:val="000000"/>
          <w:lang w:bidi="ru-RU"/>
        </w:rPr>
        <w:t>пункта 72 Положения о закупке, подпункт 1 пункта 3.2 части 23 Раздела 1 документации об аукционе:</w:t>
      </w:r>
      <w:r>
        <w:rPr>
          <w:rFonts w:ascii="Verdana" w:hAnsi="Verdana"/>
          <w:color w:val="000000"/>
          <w:lang w:bidi="ru-RU"/>
        </w:rPr>
        <w:t xml:space="preserve"> </w:t>
      </w:r>
      <w:r w:rsidRPr="00B66F60">
        <w:rPr>
          <w:rFonts w:ascii="Verdana" w:hAnsi="Verdana"/>
          <w:color w:val="000000"/>
          <w:lang w:bidi="ru-RU"/>
        </w:rPr>
        <w:t>непредставление документов и информации, которые указаны в пункте</w:t>
      </w:r>
      <w:proofErr w:type="gramEnd"/>
      <w:r w:rsidRPr="00B66F60">
        <w:rPr>
          <w:rFonts w:ascii="Verdana" w:hAnsi="Verdana"/>
          <w:color w:val="000000"/>
          <w:lang w:bidi="ru-RU"/>
        </w:rPr>
        <w:t xml:space="preserve"> 197 Положения о закупке, и которые предусмотрены</w:t>
      </w:r>
      <w:r w:rsidRPr="00B66F60">
        <w:rPr>
          <w:rFonts w:ascii="Verdana" w:hAnsi="Verdana"/>
          <w:color w:val="000000"/>
          <w:lang w:bidi="ru-RU"/>
        </w:rPr>
        <w:tab/>
        <w:t>документацией</w:t>
      </w:r>
      <w:r w:rsidRPr="00B66F60">
        <w:rPr>
          <w:rFonts w:ascii="Verdana" w:hAnsi="Verdana"/>
          <w:color w:val="000000"/>
          <w:lang w:bidi="ru-RU"/>
        </w:rPr>
        <w:tab/>
        <w:t>о</w:t>
      </w:r>
    </w:p>
    <w:p w:rsidR="00B66F60" w:rsidRDefault="00B66F60" w:rsidP="00B66F60">
      <w:pPr>
        <w:spacing w:line="276" w:lineRule="auto"/>
        <w:jc w:val="both"/>
        <w:rPr>
          <w:rFonts w:ascii="Verdana" w:hAnsi="Verdana"/>
          <w:color w:val="000000"/>
          <w:lang w:bidi="ru-RU"/>
        </w:rPr>
      </w:pPr>
      <w:proofErr w:type="gramStart"/>
      <w:r w:rsidRPr="00B66F60">
        <w:rPr>
          <w:rFonts w:ascii="Verdana" w:hAnsi="Verdana"/>
          <w:color w:val="000000"/>
          <w:lang w:bidi="ru-RU"/>
        </w:rPr>
        <w:t>проведении аукциона, а именно:</w:t>
      </w:r>
      <w:r>
        <w:rPr>
          <w:rFonts w:ascii="Verdana" w:hAnsi="Verdana"/>
          <w:color w:val="000000"/>
          <w:lang w:bidi="ru-RU"/>
        </w:rPr>
        <w:t xml:space="preserve"> </w:t>
      </w:r>
      <w:r w:rsidRPr="00B66F60">
        <w:rPr>
          <w:rFonts w:ascii="Verdana" w:hAnsi="Verdana"/>
          <w:color w:val="000000"/>
          <w:lang w:bidi="ru-RU"/>
        </w:rPr>
        <w:t>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закупки без доверенности (далее - руководитель)</w:t>
      </w:r>
      <w:r>
        <w:rPr>
          <w:rFonts w:ascii="Verdana" w:hAnsi="Verdana"/>
          <w:color w:val="000000"/>
          <w:lang w:bidi="ru-RU"/>
        </w:rPr>
        <w:t>.</w:t>
      </w:r>
      <w:proofErr w:type="gramEnd"/>
    </w:p>
    <w:p w:rsidR="00B66F60" w:rsidRPr="00B66F60" w:rsidRDefault="00B66F60" w:rsidP="00B66F60">
      <w:pPr>
        <w:spacing w:line="276" w:lineRule="auto"/>
        <w:jc w:val="both"/>
        <w:rPr>
          <w:rFonts w:ascii="Verdana" w:hAnsi="Verdana"/>
          <w:color w:val="000000"/>
          <w:lang w:bidi="ru-RU"/>
        </w:rPr>
      </w:pPr>
      <w:r w:rsidRPr="00B66F60">
        <w:rPr>
          <w:rFonts w:ascii="Verdana" w:hAnsi="Verdana"/>
          <w:color w:val="000000"/>
          <w:lang w:bidi="ru-RU"/>
        </w:rPr>
        <w:t xml:space="preserve"> </w:t>
      </w:r>
    </w:p>
    <w:p w:rsidR="00D3420C" w:rsidRDefault="00B66F60" w:rsidP="00B66F60">
      <w:pPr>
        <w:spacing w:line="276" w:lineRule="auto"/>
        <w:jc w:val="both"/>
        <w:rPr>
          <w:rFonts w:ascii="Verdana" w:hAnsi="Verdana"/>
          <w:color w:val="000000"/>
          <w:lang w:bidi="ru-RU"/>
        </w:rPr>
      </w:pPr>
      <w:r>
        <w:rPr>
          <w:rFonts w:ascii="Verdana" w:hAnsi="Verdana"/>
          <w:color w:val="000000"/>
          <w:lang w:bidi="ru-RU"/>
        </w:rPr>
        <w:t xml:space="preserve">Заявителем </w:t>
      </w:r>
      <w:r w:rsidRPr="00B66F60">
        <w:rPr>
          <w:rFonts w:ascii="Verdana" w:hAnsi="Verdana"/>
          <w:color w:val="000000"/>
          <w:lang w:bidi="ru-RU"/>
        </w:rPr>
        <w:t>в составе второй час</w:t>
      </w:r>
      <w:r>
        <w:rPr>
          <w:rFonts w:ascii="Verdana" w:hAnsi="Verdana"/>
          <w:color w:val="000000"/>
          <w:lang w:bidi="ru-RU"/>
        </w:rPr>
        <w:t>т</w:t>
      </w:r>
      <w:r w:rsidRPr="00B66F60">
        <w:rPr>
          <w:rFonts w:ascii="Verdana" w:hAnsi="Verdana"/>
          <w:color w:val="000000"/>
          <w:lang w:bidi="ru-RU"/>
        </w:rPr>
        <w:t xml:space="preserve">и заявки представлен </w:t>
      </w:r>
      <w:r>
        <w:rPr>
          <w:rFonts w:ascii="Verdana" w:hAnsi="Verdana"/>
          <w:color w:val="000000"/>
          <w:lang w:bidi="ru-RU"/>
        </w:rPr>
        <w:t>решение №1 от 10.04.2019</w:t>
      </w:r>
      <w:r w:rsidRPr="00B66F60">
        <w:rPr>
          <w:rFonts w:ascii="Verdana" w:hAnsi="Verdana"/>
          <w:color w:val="000000"/>
          <w:lang w:bidi="ru-RU"/>
        </w:rPr>
        <w:t xml:space="preserve"> о продлении полномочий Генерального директор</w:t>
      </w:r>
      <w:r>
        <w:rPr>
          <w:rFonts w:ascii="Verdana" w:hAnsi="Verdana"/>
          <w:color w:val="000000"/>
          <w:lang w:bidi="ru-RU"/>
        </w:rPr>
        <w:t xml:space="preserve">а сроком до 10 апреля 2022 года. </w:t>
      </w:r>
    </w:p>
    <w:p w:rsidR="00D62EDA" w:rsidRDefault="00D62EDA" w:rsidP="00B3147A">
      <w:pPr>
        <w:spacing w:line="276" w:lineRule="auto"/>
        <w:jc w:val="both"/>
        <w:rPr>
          <w:rFonts w:ascii="Verdana" w:hAnsi="Verdana"/>
          <w:b/>
          <w:color w:val="000000"/>
          <w:lang w:bidi="ru-RU"/>
        </w:rPr>
      </w:pPr>
    </w:p>
    <w:p w:rsidR="00B66F60" w:rsidRPr="00E47002" w:rsidRDefault="00E47002" w:rsidP="00B3147A">
      <w:pPr>
        <w:spacing w:line="276" w:lineRule="auto"/>
        <w:jc w:val="both"/>
        <w:rPr>
          <w:rFonts w:ascii="Verdana" w:hAnsi="Verdana"/>
          <w:color w:val="000000"/>
          <w:lang w:bidi="ru-RU"/>
        </w:rPr>
      </w:pPr>
      <w:r w:rsidRPr="00E47002">
        <w:rPr>
          <w:rFonts w:ascii="Verdana" w:hAnsi="Verdana"/>
          <w:color w:val="000000"/>
          <w:lang w:bidi="ru-RU"/>
        </w:rPr>
        <w:t>Подпункт 4 пункта 2 статьи 33 Федераль</w:t>
      </w:r>
      <w:r>
        <w:rPr>
          <w:rFonts w:ascii="Verdana" w:hAnsi="Verdana"/>
          <w:color w:val="000000"/>
          <w:lang w:bidi="ru-RU"/>
        </w:rPr>
        <w:t>ного</w:t>
      </w:r>
      <w:r w:rsidRPr="00E47002">
        <w:rPr>
          <w:rFonts w:ascii="Verdana" w:hAnsi="Verdana"/>
          <w:color w:val="000000"/>
          <w:lang w:bidi="ru-RU"/>
        </w:rPr>
        <w:t xml:space="preserve"> закон</w:t>
      </w:r>
      <w:r>
        <w:rPr>
          <w:rFonts w:ascii="Verdana" w:hAnsi="Verdana"/>
          <w:color w:val="000000"/>
          <w:lang w:bidi="ru-RU"/>
        </w:rPr>
        <w:t>а</w:t>
      </w:r>
      <w:r w:rsidRPr="00E47002">
        <w:rPr>
          <w:rFonts w:ascii="Verdana" w:hAnsi="Verdana"/>
          <w:color w:val="000000"/>
          <w:lang w:bidi="ru-RU"/>
        </w:rPr>
        <w:t xml:space="preserve"> от 08.02.1998 N 14-ФЗ "Об обществах с ограниченной ответственностью"</w:t>
      </w:r>
      <w:r>
        <w:rPr>
          <w:rFonts w:ascii="Verdana" w:hAnsi="Verdana"/>
          <w:color w:val="000000"/>
          <w:lang w:bidi="ru-RU"/>
        </w:rPr>
        <w:t xml:space="preserve"> (далее – Закон об ООО), подпункт 3 пункта 10.2 Устава Заявителя, </w:t>
      </w:r>
      <w:r w:rsidRPr="00E47002">
        <w:rPr>
          <w:rFonts w:ascii="Verdana" w:hAnsi="Verdana"/>
          <w:color w:val="000000"/>
          <w:lang w:bidi="ru-RU"/>
        </w:rPr>
        <w:t xml:space="preserve"> относит к компетенции общего собрания участников общества образование исполнительных органов общества и досрочное прекращение их полномочий.</w:t>
      </w:r>
    </w:p>
    <w:p w:rsidR="00B66F60" w:rsidRPr="00E47002" w:rsidRDefault="00B66F60" w:rsidP="00B3147A">
      <w:pPr>
        <w:spacing w:line="276" w:lineRule="auto"/>
        <w:jc w:val="both"/>
        <w:rPr>
          <w:rFonts w:ascii="Verdana" w:hAnsi="Verdana"/>
          <w:color w:val="000000"/>
          <w:lang w:bidi="ru-RU"/>
        </w:rPr>
      </w:pPr>
    </w:p>
    <w:p w:rsidR="00E47002" w:rsidRDefault="00E47002" w:rsidP="00B3147A">
      <w:pPr>
        <w:spacing w:line="276" w:lineRule="auto"/>
        <w:jc w:val="both"/>
        <w:rPr>
          <w:rFonts w:ascii="Verdana" w:hAnsi="Verdana"/>
          <w:color w:val="000000"/>
          <w:lang w:bidi="ru-RU"/>
        </w:rPr>
      </w:pPr>
      <w:r w:rsidRPr="00E47002">
        <w:rPr>
          <w:rFonts w:ascii="Verdana" w:hAnsi="Verdana"/>
          <w:color w:val="000000"/>
          <w:lang w:bidi="ru-RU"/>
        </w:rPr>
        <w:t>Согласно пункту 1 статьи 40 Закона об ООО</w:t>
      </w:r>
      <w:r>
        <w:rPr>
          <w:rFonts w:ascii="Verdana" w:hAnsi="Verdana"/>
          <w:color w:val="000000"/>
          <w:lang w:bidi="ru-RU"/>
        </w:rPr>
        <w:t>, пункту 11.2 Устава Заявителя</w:t>
      </w:r>
      <w:r w:rsidRPr="00E47002">
        <w:rPr>
          <w:rFonts w:ascii="Verdana" w:hAnsi="Verdana"/>
          <w:color w:val="000000"/>
          <w:lang w:bidi="ru-RU"/>
        </w:rPr>
        <w:t xml:space="preserve"> единоличный исполнительный орган общества (генеральный директор) избирается общим собранием участников общества на срок, определенный уставом общества</w:t>
      </w:r>
      <w:r>
        <w:rPr>
          <w:rFonts w:ascii="Verdana" w:hAnsi="Verdana"/>
          <w:color w:val="000000"/>
          <w:lang w:bidi="ru-RU"/>
        </w:rPr>
        <w:t>.</w:t>
      </w:r>
    </w:p>
    <w:p w:rsidR="00E47002" w:rsidRDefault="00E47002" w:rsidP="00B3147A">
      <w:pPr>
        <w:spacing w:line="276" w:lineRule="auto"/>
        <w:jc w:val="both"/>
        <w:rPr>
          <w:rFonts w:ascii="Verdana" w:hAnsi="Verdana"/>
          <w:color w:val="000000"/>
          <w:lang w:bidi="ru-RU"/>
        </w:rPr>
      </w:pPr>
    </w:p>
    <w:p w:rsidR="00E47002" w:rsidRDefault="00E47002" w:rsidP="00B3147A">
      <w:pPr>
        <w:spacing w:line="276" w:lineRule="auto"/>
        <w:jc w:val="both"/>
        <w:rPr>
          <w:rFonts w:ascii="Verdana" w:hAnsi="Verdana"/>
          <w:color w:val="000000"/>
          <w:lang w:bidi="ru-RU"/>
        </w:rPr>
      </w:pPr>
      <w:r>
        <w:rPr>
          <w:rFonts w:ascii="Verdana" w:hAnsi="Verdana"/>
          <w:color w:val="000000"/>
          <w:lang w:bidi="ru-RU"/>
        </w:rPr>
        <w:t xml:space="preserve">Таким образом, </w:t>
      </w:r>
      <w:r w:rsidRPr="00E47002">
        <w:rPr>
          <w:rFonts w:ascii="Verdana" w:hAnsi="Verdana"/>
          <w:color w:val="000000"/>
          <w:lang w:bidi="ru-RU"/>
        </w:rPr>
        <w:t xml:space="preserve">согласно уставу </w:t>
      </w:r>
      <w:r>
        <w:rPr>
          <w:rFonts w:ascii="Verdana" w:hAnsi="Verdana"/>
          <w:color w:val="000000"/>
          <w:lang w:bidi="ru-RU"/>
        </w:rPr>
        <w:t>Заявителя</w:t>
      </w:r>
      <w:r w:rsidRPr="00E47002">
        <w:rPr>
          <w:rFonts w:ascii="Verdana" w:hAnsi="Verdana"/>
          <w:color w:val="000000"/>
          <w:lang w:bidi="ru-RU"/>
        </w:rPr>
        <w:t xml:space="preserve">, </w:t>
      </w:r>
      <w:r>
        <w:rPr>
          <w:rFonts w:ascii="Verdana" w:hAnsi="Verdana"/>
          <w:color w:val="000000"/>
          <w:lang w:bidi="ru-RU"/>
        </w:rPr>
        <w:t xml:space="preserve">генеральный </w:t>
      </w:r>
      <w:r w:rsidRPr="00E47002">
        <w:rPr>
          <w:rFonts w:ascii="Verdana" w:hAnsi="Verdana"/>
          <w:color w:val="000000"/>
          <w:lang w:bidi="ru-RU"/>
        </w:rPr>
        <w:t xml:space="preserve">директор избирается сроком на три года, следовательно, по истечении данного срока общему собранию участников общества необходимо принимать </w:t>
      </w:r>
      <w:r w:rsidRPr="00E47002">
        <w:rPr>
          <w:rFonts w:ascii="Verdana" w:hAnsi="Verdana"/>
          <w:color w:val="000000"/>
          <w:lang w:bidi="ru-RU"/>
        </w:rPr>
        <w:lastRenderedPageBreak/>
        <w:t xml:space="preserve">решение либо о продлении полномочий текущего директора, либо об избрании нового </w:t>
      </w:r>
      <w:r>
        <w:rPr>
          <w:rFonts w:ascii="Verdana" w:hAnsi="Verdana"/>
          <w:color w:val="000000"/>
          <w:lang w:bidi="ru-RU"/>
        </w:rPr>
        <w:t xml:space="preserve">генерального </w:t>
      </w:r>
      <w:r w:rsidRPr="00E47002">
        <w:rPr>
          <w:rFonts w:ascii="Verdana" w:hAnsi="Verdana"/>
          <w:color w:val="000000"/>
          <w:lang w:bidi="ru-RU"/>
        </w:rPr>
        <w:t>директора.</w:t>
      </w:r>
    </w:p>
    <w:p w:rsidR="00E47002" w:rsidRDefault="00E47002" w:rsidP="00B3147A">
      <w:pPr>
        <w:spacing w:line="276" w:lineRule="auto"/>
        <w:jc w:val="both"/>
        <w:rPr>
          <w:rFonts w:ascii="Verdana" w:hAnsi="Verdana"/>
          <w:color w:val="000000"/>
          <w:lang w:bidi="ru-RU"/>
        </w:rPr>
      </w:pPr>
    </w:p>
    <w:p w:rsidR="00E47002" w:rsidRDefault="00E47002" w:rsidP="00B3147A">
      <w:pPr>
        <w:spacing w:line="276" w:lineRule="auto"/>
        <w:jc w:val="both"/>
        <w:rPr>
          <w:rFonts w:ascii="Verdana" w:hAnsi="Verdana"/>
          <w:color w:val="000000"/>
          <w:lang w:bidi="ru-RU"/>
        </w:rPr>
      </w:pPr>
      <w:r w:rsidRPr="00E47002">
        <w:rPr>
          <w:rFonts w:ascii="Verdana" w:hAnsi="Verdana"/>
          <w:color w:val="000000"/>
          <w:lang w:bidi="ru-RU"/>
        </w:rPr>
        <w:t xml:space="preserve">Очередной момент истечения такого трехлетнего срока пришелся на </w:t>
      </w:r>
      <w:r w:rsidR="007E7033">
        <w:rPr>
          <w:rFonts w:ascii="Verdana" w:hAnsi="Verdana"/>
          <w:color w:val="000000"/>
          <w:lang w:bidi="ru-RU"/>
        </w:rPr>
        <w:t>10</w:t>
      </w:r>
      <w:r w:rsidRPr="00E47002">
        <w:rPr>
          <w:rFonts w:ascii="Verdana" w:hAnsi="Verdana"/>
          <w:color w:val="000000"/>
          <w:lang w:bidi="ru-RU"/>
        </w:rPr>
        <w:t>.</w:t>
      </w:r>
      <w:r w:rsidR="007E7033">
        <w:rPr>
          <w:rFonts w:ascii="Verdana" w:hAnsi="Verdana"/>
          <w:color w:val="000000"/>
          <w:lang w:bidi="ru-RU"/>
        </w:rPr>
        <w:t>04</w:t>
      </w:r>
      <w:r w:rsidRPr="00E47002">
        <w:rPr>
          <w:rFonts w:ascii="Verdana" w:hAnsi="Verdana"/>
          <w:color w:val="000000"/>
          <w:lang w:bidi="ru-RU"/>
        </w:rPr>
        <w:t>.20</w:t>
      </w:r>
      <w:r w:rsidR="007E7033">
        <w:rPr>
          <w:rFonts w:ascii="Verdana" w:hAnsi="Verdana"/>
          <w:color w:val="000000"/>
          <w:lang w:bidi="ru-RU"/>
        </w:rPr>
        <w:t>22</w:t>
      </w:r>
      <w:r w:rsidRPr="00E47002">
        <w:rPr>
          <w:rFonts w:ascii="Verdana" w:hAnsi="Verdana"/>
          <w:color w:val="000000"/>
          <w:lang w:bidi="ru-RU"/>
        </w:rPr>
        <w:t xml:space="preserve">, между тем, новый </w:t>
      </w:r>
      <w:r w:rsidR="007E7033">
        <w:rPr>
          <w:rFonts w:ascii="Verdana" w:hAnsi="Verdana"/>
          <w:color w:val="000000"/>
          <w:lang w:bidi="ru-RU"/>
        </w:rPr>
        <w:t xml:space="preserve">генеральный </w:t>
      </w:r>
      <w:r w:rsidRPr="00E47002">
        <w:rPr>
          <w:rFonts w:ascii="Verdana" w:hAnsi="Verdana"/>
          <w:color w:val="000000"/>
          <w:lang w:bidi="ru-RU"/>
        </w:rPr>
        <w:t>директор общества взамен общим собранием участников общества не избирался.</w:t>
      </w:r>
    </w:p>
    <w:p w:rsidR="00E47002" w:rsidRPr="00E47002" w:rsidRDefault="00E47002" w:rsidP="00B3147A">
      <w:pPr>
        <w:spacing w:line="276" w:lineRule="auto"/>
        <w:jc w:val="both"/>
        <w:rPr>
          <w:rFonts w:ascii="Verdana" w:hAnsi="Verdana"/>
          <w:color w:val="000000"/>
          <w:lang w:bidi="ru-RU"/>
        </w:rPr>
      </w:pPr>
    </w:p>
    <w:p w:rsidR="00E47002" w:rsidRDefault="007E7033" w:rsidP="00B3147A">
      <w:pPr>
        <w:spacing w:line="276" w:lineRule="auto"/>
        <w:jc w:val="both"/>
        <w:rPr>
          <w:rFonts w:ascii="Verdana" w:hAnsi="Verdana"/>
          <w:b/>
          <w:color w:val="000000"/>
          <w:lang w:bidi="ru-RU"/>
        </w:rPr>
      </w:pPr>
      <w:r w:rsidRPr="007E7033">
        <w:rPr>
          <w:rFonts w:ascii="Verdana" w:hAnsi="Verdana"/>
          <w:b/>
          <w:color w:val="000000"/>
          <w:lang w:bidi="ru-RU"/>
        </w:rPr>
        <w:t>Законом об ООО</w:t>
      </w:r>
      <w:r>
        <w:rPr>
          <w:rFonts w:ascii="Verdana" w:hAnsi="Verdana"/>
          <w:b/>
          <w:color w:val="000000"/>
          <w:lang w:bidi="ru-RU"/>
        </w:rPr>
        <w:t xml:space="preserve"> и уставом Заявителя</w:t>
      </w:r>
      <w:r w:rsidRPr="007E7033">
        <w:rPr>
          <w:rFonts w:ascii="Verdana" w:hAnsi="Verdana"/>
          <w:b/>
          <w:color w:val="000000"/>
          <w:lang w:bidi="ru-RU"/>
        </w:rPr>
        <w:t xml:space="preserve"> императивно не установлено, что истечение срока, на которое лицо избирается руководителем общества, влечет с соответствующей даты прекращение его полномочий как единоличного исполнительного органа; соответствующие действия отнесены к исключительной компетенции общего собрания участников общества. </w:t>
      </w:r>
      <w:r w:rsidRPr="007E7033">
        <w:rPr>
          <w:rFonts w:ascii="Verdana" w:hAnsi="Verdana"/>
          <w:color w:val="000000"/>
          <w:lang w:bidi="ru-RU"/>
        </w:rPr>
        <w:t>Таким образом, в ситуации, когда срок полномочий единоличного исполнительного органа истек и общим собранием участников общества не принято решение об избрании нового единоличного исполнительного органа, прежний руководитель общества продолжает выполнять функции единоличного исполнительного органа до избрания в установленном порядке нового руководителя.</w:t>
      </w:r>
    </w:p>
    <w:p w:rsidR="007E7033" w:rsidRDefault="007E7033" w:rsidP="00B3147A">
      <w:pPr>
        <w:spacing w:line="276" w:lineRule="auto"/>
        <w:jc w:val="both"/>
        <w:rPr>
          <w:rFonts w:ascii="Verdana" w:hAnsi="Verdana"/>
          <w:b/>
          <w:color w:val="000000"/>
          <w:lang w:bidi="ru-RU"/>
        </w:rPr>
      </w:pPr>
    </w:p>
    <w:p w:rsidR="007E7033" w:rsidRPr="007E7033" w:rsidRDefault="007E7033" w:rsidP="007E7033">
      <w:pPr>
        <w:spacing w:line="276" w:lineRule="auto"/>
        <w:jc w:val="both"/>
        <w:rPr>
          <w:rFonts w:ascii="Verdana" w:hAnsi="Verdana"/>
          <w:color w:val="000000"/>
          <w:lang w:bidi="ru-RU"/>
        </w:rPr>
      </w:pPr>
      <w:r w:rsidRPr="007E7033">
        <w:rPr>
          <w:rFonts w:ascii="Verdana" w:hAnsi="Verdana"/>
          <w:color w:val="000000"/>
          <w:lang w:bidi="ru-RU"/>
        </w:rPr>
        <w:t xml:space="preserve">Более того Заявителем </w:t>
      </w:r>
      <w:r>
        <w:rPr>
          <w:rFonts w:ascii="Verdana" w:hAnsi="Verdana"/>
          <w:color w:val="000000"/>
          <w:lang w:bidi="ru-RU"/>
        </w:rPr>
        <w:t>в составе заявки была предоставлена Выписка из ЕГРЮЛ №</w:t>
      </w:r>
      <w:r w:rsidRPr="007E7033">
        <w:rPr>
          <w:rFonts w:ascii="Verdana" w:hAnsi="Verdana"/>
          <w:color w:val="000000"/>
          <w:lang w:bidi="ru-RU"/>
        </w:rPr>
        <w:t>ЮЭ9965-23-35350378</w:t>
      </w:r>
      <w:r>
        <w:rPr>
          <w:rFonts w:ascii="Verdana" w:hAnsi="Verdana"/>
          <w:color w:val="000000"/>
          <w:lang w:bidi="ru-RU"/>
        </w:rPr>
        <w:t xml:space="preserve"> от 21.03.2023 где в качестве единоличного исполнительного органа значится Генеральный директор – </w:t>
      </w:r>
      <w:proofErr w:type="spellStart"/>
      <w:r>
        <w:rPr>
          <w:rFonts w:ascii="Verdana" w:hAnsi="Verdana"/>
          <w:color w:val="000000"/>
          <w:lang w:bidi="ru-RU"/>
        </w:rPr>
        <w:t>Ватрушкин</w:t>
      </w:r>
      <w:proofErr w:type="spellEnd"/>
      <w:r>
        <w:rPr>
          <w:rFonts w:ascii="Verdana" w:hAnsi="Verdana"/>
          <w:color w:val="000000"/>
          <w:lang w:bidi="ru-RU"/>
        </w:rPr>
        <w:t xml:space="preserve"> Иван Александрович, также являющийся единственным участником организации Заявителя. </w:t>
      </w:r>
      <w:r w:rsidR="00CC3FD5">
        <w:rPr>
          <w:rFonts w:ascii="Verdana" w:hAnsi="Verdana"/>
          <w:color w:val="000000"/>
          <w:lang w:bidi="ru-RU"/>
        </w:rPr>
        <w:t xml:space="preserve">Таким </w:t>
      </w:r>
      <w:proofErr w:type="gramStart"/>
      <w:r w:rsidR="00CC3FD5">
        <w:rPr>
          <w:rFonts w:ascii="Verdana" w:hAnsi="Verdana"/>
          <w:color w:val="000000"/>
          <w:lang w:bidi="ru-RU"/>
        </w:rPr>
        <w:t>образом</w:t>
      </w:r>
      <w:proofErr w:type="gramEnd"/>
      <w:r w:rsidR="00CC3FD5">
        <w:rPr>
          <w:rFonts w:ascii="Verdana" w:hAnsi="Verdana"/>
          <w:color w:val="000000"/>
          <w:lang w:bidi="ru-RU"/>
        </w:rPr>
        <w:t xml:space="preserve"> комиссия Уполномоченного учреждения могла удостовериться в действительности полномочий Заявителя.</w:t>
      </w:r>
    </w:p>
    <w:p w:rsidR="007E7033" w:rsidRDefault="007E7033" w:rsidP="00B3147A">
      <w:pPr>
        <w:spacing w:line="276" w:lineRule="auto"/>
        <w:jc w:val="both"/>
        <w:rPr>
          <w:rFonts w:ascii="Verdana" w:hAnsi="Verdana"/>
          <w:b/>
          <w:color w:val="000000"/>
          <w:lang w:bidi="ru-RU"/>
        </w:rPr>
      </w:pPr>
    </w:p>
    <w:p w:rsidR="00E300A6" w:rsidRPr="00E300A6" w:rsidRDefault="001F67EB" w:rsidP="00B72F19">
      <w:pPr>
        <w:spacing w:line="276" w:lineRule="auto"/>
        <w:rPr>
          <w:rFonts w:ascii="Verdana" w:hAnsi="Verdana"/>
        </w:rPr>
      </w:pPr>
      <w:r w:rsidRPr="00B72F19">
        <w:rPr>
          <w:rFonts w:ascii="Verdana" w:hAnsi="Verdana"/>
          <w:b/>
        </w:rPr>
        <w:t>6.</w:t>
      </w:r>
      <w:r w:rsidRPr="00B72F19">
        <w:rPr>
          <w:rFonts w:ascii="Verdana" w:hAnsi="Verdana"/>
        </w:rPr>
        <w:t xml:space="preserve">  </w:t>
      </w:r>
      <w:r w:rsidR="00E300A6" w:rsidRPr="00E300A6">
        <w:rPr>
          <w:rFonts w:ascii="Verdana" w:hAnsi="Verdana"/>
          <w:b/>
        </w:rPr>
        <w:t>Документы, подтверждающие доводы жалобы:</w:t>
      </w:r>
      <w:r w:rsidR="00E300A6" w:rsidRPr="00E300A6">
        <w:rPr>
          <w:rFonts w:ascii="Verdana" w:hAnsi="Verdana"/>
          <w:b/>
        </w:rPr>
        <w:br/>
      </w:r>
    </w:p>
    <w:p w:rsidR="00E300A6" w:rsidRPr="00E300A6" w:rsidRDefault="00E300A6" w:rsidP="00B72F19">
      <w:pPr>
        <w:spacing w:line="276" w:lineRule="auto"/>
        <w:ind w:left="644"/>
        <w:rPr>
          <w:rFonts w:ascii="Verdana" w:hAnsi="Verdana"/>
        </w:rPr>
      </w:pPr>
      <w:r w:rsidRPr="00E300A6">
        <w:rPr>
          <w:rFonts w:ascii="Verdana" w:hAnsi="Verdana"/>
        </w:rPr>
        <w:t>1.</w:t>
      </w:r>
      <w:r w:rsidR="00B3147A">
        <w:rPr>
          <w:rFonts w:ascii="Verdana" w:hAnsi="Verdana"/>
        </w:rPr>
        <w:t xml:space="preserve"> </w:t>
      </w:r>
      <w:r w:rsidR="00CC3FD5">
        <w:rPr>
          <w:rFonts w:ascii="Verdana" w:hAnsi="Verdana"/>
        </w:rPr>
        <w:t>Решение №1 от 10.04.2019</w:t>
      </w:r>
      <w:r w:rsidR="00B3147A">
        <w:rPr>
          <w:rFonts w:ascii="Verdana" w:hAnsi="Verdana"/>
        </w:rPr>
        <w:t>;</w:t>
      </w:r>
    </w:p>
    <w:p w:rsidR="008A02AB" w:rsidRDefault="00130694" w:rsidP="00B72F19">
      <w:pPr>
        <w:spacing w:line="276" w:lineRule="auto"/>
        <w:ind w:left="644"/>
        <w:rPr>
          <w:rFonts w:ascii="Verdana" w:hAnsi="Verdana"/>
        </w:rPr>
      </w:pPr>
      <w:r>
        <w:rPr>
          <w:rFonts w:ascii="Verdana" w:hAnsi="Verdana"/>
        </w:rPr>
        <w:t>2</w:t>
      </w:r>
      <w:r w:rsidR="008A02AB">
        <w:rPr>
          <w:rFonts w:ascii="Verdana" w:hAnsi="Verdana"/>
        </w:rPr>
        <w:t xml:space="preserve">. </w:t>
      </w:r>
      <w:r w:rsidR="00CC3FD5">
        <w:rPr>
          <w:rFonts w:ascii="Verdana" w:hAnsi="Verdana"/>
        </w:rPr>
        <w:t>Устав Заявителя от 09.04.2016</w:t>
      </w:r>
      <w:r w:rsidR="00B3147A">
        <w:rPr>
          <w:rFonts w:ascii="Verdana" w:hAnsi="Verdana"/>
        </w:rPr>
        <w:t>;</w:t>
      </w:r>
    </w:p>
    <w:p w:rsidR="00B3147A" w:rsidRPr="00E300A6" w:rsidRDefault="00CC3FD5" w:rsidP="00B72F19">
      <w:pPr>
        <w:spacing w:line="276" w:lineRule="auto"/>
        <w:ind w:left="644"/>
        <w:rPr>
          <w:rFonts w:ascii="Verdana" w:hAnsi="Verdana"/>
        </w:rPr>
      </w:pPr>
      <w:r>
        <w:rPr>
          <w:rFonts w:ascii="Verdana" w:hAnsi="Verdana"/>
        </w:rPr>
        <w:t>3. В</w:t>
      </w:r>
      <w:r w:rsidRPr="00CC3FD5">
        <w:rPr>
          <w:rFonts w:ascii="Verdana" w:hAnsi="Verdana"/>
          <w:lang w:bidi="ru-RU"/>
        </w:rPr>
        <w:t>ыписка из ЕГРЮЛ №ЮЭ9965-23-35350378 от 21.03.2023</w:t>
      </w:r>
      <w:r>
        <w:rPr>
          <w:rFonts w:ascii="Verdana" w:hAnsi="Verdana"/>
          <w:lang w:bidi="ru-RU"/>
        </w:rPr>
        <w:t>.</w:t>
      </w:r>
    </w:p>
    <w:p w:rsidR="00E300A6" w:rsidRPr="00E300A6" w:rsidRDefault="00E300A6" w:rsidP="00B72F19">
      <w:pPr>
        <w:spacing w:line="276" w:lineRule="auto"/>
        <w:ind w:left="644"/>
        <w:jc w:val="center"/>
        <w:rPr>
          <w:rFonts w:ascii="Verdana" w:eastAsia="Calibri" w:hAnsi="Verdana"/>
          <w:b/>
        </w:rPr>
      </w:pPr>
    </w:p>
    <w:p w:rsidR="001F67EB" w:rsidRPr="000F036D" w:rsidRDefault="001F67EB" w:rsidP="00B72F19">
      <w:pPr>
        <w:spacing w:line="276" w:lineRule="auto"/>
        <w:jc w:val="both"/>
        <w:rPr>
          <w:rFonts w:ascii="Verdana" w:hAnsi="Verdana"/>
          <w:b/>
        </w:rPr>
      </w:pPr>
      <w:r w:rsidRPr="00B72F19">
        <w:rPr>
          <w:rFonts w:ascii="Verdana" w:eastAsia="Calibri" w:hAnsi="Verdana"/>
          <w:b/>
        </w:rPr>
        <w:t xml:space="preserve">7. </w:t>
      </w:r>
      <w:r w:rsidR="00FD374C" w:rsidRPr="00FD374C">
        <w:rPr>
          <w:rFonts w:ascii="Verdana" w:eastAsia="Calibri" w:hAnsi="Verdana"/>
          <w:b/>
        </w:rPr>
        <w:t>На основании вышеизложенного и, руководствуясь положениями статьи 18.1.  Закона о защите конкуренции</w:t>
      </w:r>
    </w:p>
    <w:p w:rsidR="002E0424" w:rsidRDefault="002E0424" w:rsidP="00B72F19">
      <w:pPr>
        <w:spacing w:line="276" w:lineRule="auto"/>
        <w:jc w:val="center"/>
        <w:rPr>
          <w:rFonts w:ascii="Verdana" w:hAnsi="Verdana"/>
          <w:b/>
        </w:rPr>
      </w:pPr>
    </w:p>
    <w:p w:rsidR="00E300A6" w:rsidRPr="00E300A6" w:rsidRDefault="00E300A6" w:rsidP="00B72F19">
      <w:pPr>
        <w:spacing w:line="276" w:lineRule="auto"/>
        <w:jc w:val="center"/>
        <w:rPr>
          <w:rFonts w:ascii="Verdana" w:hAnsi="Verdana"/>
          <w:b/>
        </w:rPr>
      </w:pPr>
      <w:r w:rsidRPr="00E300A6">
        <w:rPr>
          <w:rFonts w:ascii="Verdana" w:hAnsi="Verdana"/>
          <w:b/>
        </w:rPr>
        <w:t>ПРОШУ:</w:t>
      </w:r>
    </w:p>
    <w:p w:rsidR="00FD374C" w:rsidRPr="00036D39" w:rsidRDefault="00FD374C" w:rsidP="00CC3FD5">
      <w:pPr>
        <w:pStyle w:val="a4"/>
        <w:numPr>
          <w:ilvl w:val="0"/>
          <w:numId w:val="7"/>
        </w:numPr>
        <w:spacing w:line="276" w:lineRule="auto"/>
        <w:ind w:left="709"/>
        <w:rPr>
          <w:rFonts w:ascii="Verdana" w:eastAsia="Calibri" w:hAnsi="Verdana"/>
        </w:rPr>
      </w:pPr>
      <w:r w:rsidRPr="00036D39">
        <w:rPr>
          <w:rFonts w:ascii="Verdana" w:eastAsia="Calibri" w:hAnsi="Verdana"/>
        </w:rPr>
        <w:lastRenderedPageBreak/>
        <w:t xml:space="preserve">Признать в действиях членов закупочной комиссии Заказчика нарушение требований </w:t>
      </w:r>
      <w:proofErr w:type="spellStart"/>
      <w:r w:rsidR="00CC3FD5">
        <w:rPr>
          <w:rFonts w:ascii="Verdana" w:eastAsia="Calibri" w:hAnsi="Verdana"/>
        </w:rPr>
        <w:t>пп</w:t>
      </w:r>
      <w:proofErr w:type="spellEnd"/>
      <w:r w:rsidR="00CC3FD5">
        <w:rPr>
          <w:rFonts w:ascii="Verdana" w:eastAsia="Calibri" w:hAnsi="Verdana"/>
        </w:rPr>
        <w:t xml:space="preserve">. «б», </w:t>
      </w:r>
      <w:r w:rsidRPr="00FD374C">
        <w:rPr>
          <w:rFonts w:ascii="Verdana" w:eastAsia="Calibri" w:hAnsi="Verdana"/>
        </w:rPr>
        <w:t>п.</w:t>
      </w:r>
      <w:r w:rsidR="00CC3FD5">
        <w:rPr>
          <w:rFonts w:ascii="Verdana" w:eastAsia="Calibri" w:hAnsi="Verdana"/>
        </w:rPr>
        <w:t>5</w:t>
      </w:r>
      <w:r w:rsidRPr="00FD374C">
        <w:rPr>
          <w:rFonts w:ascii="Verdana" w:eastAsia="Calibri" w:hAnsi="Verdana"/>
        </w:rPr>
        <w:t>, ч. 14, ст. 3.2. Федерального закона от 18.07.2011 N 223-ФЗ "О закупках товаров, работ, услуг отде</w:t>
      </w:r>
      <w:r w:rsidR="00130694">
        <w:rPr>
          <w:rFonts w:ascii="Verdana" w:eastAsia="Calibri" w:hAnsi="Verdana"/>
        </w:rPr>
        <w:t xml:space="preserve">льными видами юридических лиц". </w:t>
      </w:r>
    </w:p>
    <w:p w:rsidR="00FD374C" w:rsidRDefault="00FD374C" w:rsidP="00CC3FD5">
      <w:pPr>
        <w:pStyle w:val="a4"/>
        <w:numPr>
          <w:ilvl w:val="0"/>
          <w:numId w:val="7"/>
        </w:numPr>
        <w:spacing w:line="276" w:lineRule="auto"/>
        <w:ind w:left="709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Обязать Заказчика устранить нарушения, отменить </w:t>
      </w:r>
      <w:r w:rsidR="00CC3FD5" w:rsidRPr="00CC3FD5">
        <w:rPr>
          <w:rFonts w:ascii="Verdana" w:eastAsia="Calibri" w:hAnsi="Verdana"/>
          <w:lang w:bidi="ru-RU"/>
        </w:rPr>
        <w:t>протокол</w:t>
      </w:r>
      <w:r w:rsidR="00CC3FD5">
        <w:rPr>
          <w:rFonts w:ascii="Verdana" w:eastAsia="Calibri" w:hAnsi="Verdana"/>
          <w:lang w:bidi="ru-RU"/>
        </w:rPr>
        <w:t xml:space="preserve"> </w:t>
      </w:r>
      <w:r w:rsidR="00CC3FD5" w:rsidRPr="00CC3FD5">
        <w:rPr>
          <w:rFonts w:ascii="Verdana" w:eastAsia="Calibri" w:hAnsi="Verdana"/>
          <w:lang w:bidi="ru-RU"/>
        </w:rPr>
        <w:t>подведения итогов аукциона в электронной форме 32312171192-02</w:t>
      </w:r>
      <w:r>
        <w:rPr>
          <w:rFonts w:ascii="Verdana" w:eastAsia="Calibri" w:hAnsi="Verdana"/>
        </w:rPr>
        <w:t>, произвести рассмотрение заявок Участников повторно.</w:t>
      </w:r>
    </w:p>
    <w:p w:rsidR="00736EEE" w:rsidRDefault="00736EEE" w:rsidP="00B72F19">
      <w:pPr>
        <w:tabs>
          <w:tab w:val="left" w:pos="6045"/>
        </w:tabs>
        <w:spacing w:line="276" w:lineRule="auto"/>
        <w:ind w:firstLine="708"/>
        <w:rPr>
          <w:rFonts w:ascii="Verdana" w:hAnsi="Verdana"/>
        </w:rPr>
      </w:pPr>
    </w:p>
    <w:p w:rsidR="00FD374C" w:rsidRDefault="00FD374C" w:rsidP="00B72F19">
      <w:pPr>
        <w:tabs>
          <w:tab w:val="left" w:pos="6045"/>
        </w:tabs>
        <w:spacing w:line="276" w:lineRule="auto"/>
        <w:ind w:firstLine="708"/>
        <w:rPr>
          <w:rFonts w:ascii="Verdana" w:hAnsi="Verdana"/>
        </w:rPr>
      </w:pPr>
    </w:p>
    <w:p w:rsidR="0064164A" w:rsidRPr="00B72F19" w:rsidRDefault="0064164A" w:rsidP="003F5390">
      <w:pPr>
        <w:tabs>
          <w:tab w:val="left" w:pos="6045"/>
        </w:tabs>
        <w:spacing w:line="276" w:lineRule="auto"/>
        <w:rPr>
          <w:rFonts w:ascii="Verdana" w:hAnsi="Verdana"/>
        </w:rPr>
      </w:pPr>
      <w:r w:rsidRPr="00B72F19">
        <w:rPr>
          <w:rFonts w:ascii="Verdana" w:hAnsi="Verdana"/>
        </w:rPr>
        <w:t>Генераль</w:t>
      </w:r>
      <w:r w:rsidR="00B155FC">
        <w:rPr>
          <w:rFonts w:ascii="Verdana" w:hAnsi="Verdana"/>
        </w:rPr>
        <w:t xml:space="preserve">ный директор              </w:t>
      </w:r>
      <w:proofErr w:type="spellStart"/>
      <w:r w:rsidR="00CC3FD5" w:rsidRPr="00CC3FD5">
        <w:rPr>
          <w:rFonts w:ascii="Verdana" w:hAnsi="Verdana"/>
        </w:rPr>
        <w:t>Ватрушкин</w:t>
      </w:r>
      <w:proofErr w:type="spellEnd"/>
      <w:r w:rsidR="00CC3FD5" w:rsidRPr="00CC3FD5">
        <w:rPr>
          <w:rFonts w:ascii="Verdana" w:hAnsi="Verdana"/>
        </w:rPr>
        <w:t xml:space="preserve"> Иван Владимирович</w:t>
      </w:r>
    </w:p>
    <w:p w:rsidR="000F036D" w:rsidRDefault="00CC3FD5" w:rsidP="003F5390">
      <w:pPr>
        <w:spacing w:line="276" w:lineRule="auto"/>
        <w:rPr>
          <w:rFonts w:ascii="Verdana" w:hAnsi="Verdana"/>
        </w:rPr>
      </w:pPr>
      <w:r w:rsidRPr="00CC3FD5">
        <w:rPr>
          <w:rFonts w:ascii="Verdana" w:eastAsia="Calibri" w:hAnsi="Verdana"/>
          <w:lang w:eastAsia="ar-SA"/>
        </w:rPr>
        <w:t>ООО "</w:t>
      </w:r>
      <w:proofErr w:type="spellStart"/>
      <w:r w:rsidRPr="00CC3FD5">
        <w:rPr>
          <w:rFonts w:ascii="Verdana" w:eastAsia="Calibri" w:hAnsi="Verdana"/>
          <w:lang w:eastAsia="ar-SA"/>
        </w:rPr>
        <w:t>БалтКенигСтрой</w:t>
      </w:r>
      <w:proofErr w:type="spellEnd"/>
      <w:r w:rsidRPr="00CC3FD5">
        <w:rPr>
          <w:rFonts w:ascii="Verdana" w:eastAsia="Calibri" w:hAnsi="Verdana"/>
          <w:lang w:eastAsia="ar-SA"/>
        </w:rPr>
        <w:t>"</w:t>
      </w:r>
    </w:p>
    <w:p w:rsidR="00024560" w:rsidRPr="00B72F19" w:rsidRDefault="000F036D" w:rsidP="00B155FC">
      <w:pPr>
        <w:spacing w:line="276" w:lineRule="auto"/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="0064164A" w:rsidRPr="00B72F19">
        <w:rPr>
          <w:rFonts w:ascii="Verdana" w:hAnsi="Verdana"/>
        </w:rPr>
        <w:t>ЭП</w:t>
      </w:r>
    </w:p>
    <w:sectPr w:rsidR="00024560" w:rsidRPr="00B72F19" w:rsidSect="00202061">
      <w:pgSz w:w="11906" w:h="16838"/>
      <w:pgMar w:top="1134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C11"/>
    <w:multiLevelType w:val="hybridMultilevel"/>
    <w:tmpl w:val="13EE07A6"/>
    <w:lvl w:ilvl="0" w:tplc="7256ACB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BC3"/>
    <w:multiLevelType w:val="hybridMultilevel"/>
    <w:tmpl w:val="D1648C12"/>
    <w:lvl w:ilvl="0" w:tplc="55D41A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23E0"/>
    <w:multiLevelType w:val="hybridMultilevel"/>
    <w:tmpl w:val="77CC2A30"/>
    <w:lvl w:ilvl="0" w:tplc="9DFA1FB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90C9F"/>
    <w:multiLevelType w:val="hybridMultilevel"/>
    <w:tmpl w:val="FFF64E78"/>
    <w:lvl w:ilvl="0" w:tplc="02A867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D688F"/>
    <w:multiLevelType w:val="hybridMultilevel"/>
    <w:tmpl w:val="7FBCD9B0"/>
    <w:lvl w:ilvl="0" w:tplc="92E626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33C5C"/>
    <w:multiLevelType w:val="hybridMultilevel"/>
    <w:tmpl w:val="6A827DE0"/>
    <w:lvl w:ilvl="0" w:tplc="D4B231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F5E88"/>
    <w:multiLevelType w:val="hybridMultilevel"/>
    <w:tmpl w:val="F79E112A"/>
    <w:lvl w:ilvl="0" w:tplc="C0B463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4D5"/>
    <w:rsid w:val="00024560"/>
    <w:rsid w:val="00037D9D"/>
    <w:rsid w:val="00044A4F"/>
    <w:rsid w:val="000538FF"/>
    <w:rsid w:val="00055110"/>
    <w:rsid w:val="000C169E"/>
    <w:rsid w:val="000D0EB4"/>
    <w:rsid w:val="000F036D"/>
    <w:rsid w:val="00130694"/>
    <w:rsid w:val="00161EA3"/>
    <w:rsid w:val="00170D60"/>
    <w:rsid w:val="00181729"/>
    <w:rsid w:val="001C4596"/>
    <w:rsid w:val="001E351D"/>
    <w:rsid w:val="001F67EB"/>
    <w:rsid w:val="00202061"/>
    <w:rsid w:val="0020692C"/>
    <w:rsid w:val="00225874"/>
    <w:rsid w:val="002A63B6"/>
    <w:rsid w:val="002E0424"/>
    <w:rsid w:val="0031038F"/>
    <w:rsid w:val="003224A8"/>
    <w:rsid w:val="003421E4"/>
    <w:rsid w:val="00390342"/>
    <w:rsid w:val="003A3CB1"/>
    <w:rsid w:val="003E3B74"/>
    <w:rsid w:val="003F5390"/>
    <w:rsid w:val="0041673B"/>
    <w:rsid w:val="00454DE4"/>
    <w:rsid w:val="00477D96"/>
    <w:rsid w:val="00541579"/>
    <w:rsid w:val="005B43F5"/>
    <w:rsid w:val="005D2C85"/>
    <w:rsid w:val="00603F3E"/>
    <w:rsid w:val="00616776"/>
    <w:rsid w:val="0064164A"/>
    <w:rsid w:val="00643EFF"/>
    <w:rsid w:val="006532CA"/>
    <w:rsid w:val="00654DC6"/>
    <w:rsid w:val="00694237"/>
    <w:rsid w:val="006A78FD"/>
    <w:rsid w:val="00736EEE"/>
    <w:rsid w:val="00754140"/>
    <w:rsid w:val="0076216A"/>
    <w:rsid w:val="00774434"/>
    <w:rsid w:val="007B6A7F"/>
    <w:rsid w:val="007C7659"/>
    <w:rsid w:val="007E7033"/>
    <w:rsid w:val="007E745F"/>
    <w:rsid w:val="00852097"/>
    <w:rsid w:val="008730AD"/>
    <w:rsid w:val="0088006B"/>
    <w:rsid w:val="008A02AB"/>
    <w:rsid w:val="008C088F"/>
    <w:rsid w:val="00907D46"/>
    <w:rsid w:val="00A40B5F"/>
    <w:rsid w:val="00A6218E"/>
    <w:rsid w:val="00A77249"/>
    <w:rsid w:val="00AD2B48"/>
    <w:rsid w:val="00AF7FCD"/>
    <w:rsid w:val="00B155FC"/>
    <w:rsid w:val="00B3147A"/>
    <w:rsid w:val="00B354BB"/>
    <w:rsid w:val="00B66F60"/>
    <w:rsid w:val="00B72F19"/>
    <w:rsid w:val="00BC24D5"/>
    <w:rsid w:val="00BC38E7"/>
    <w:rsid w:val="00BE2C18"/>
    <w:rsid w:val="00C01661"/>
    <w:rsid w:val="00C367FF"/>
    <w:rsid w:val="00C87246"/>
    <w:rsid w:val="00CA0865"/>
    <w:rsid w:val="00CC3FD5"/>
    <w:rsid w:val="00CE5B4A"/>
    <w:rsid w:val="00D16F24"/>
    <w:rsid w:val="00D3420C"/>
    <w:rsid w:val="00D36609"/>
    <w:rsid w:val="00D62EDA"/>
    <w:rsid w:val="00D9168F"/>
    <w:rsid w:val="00DA0CA5"/>
    <w:rsid w:val="00DA10FA"/>
    <w:rsid w:val="00DB3594"/>
    <w:rsid w:val="00DE185B"/>
    <w:rsid w:val="00DF7AD4"/>
    <w:rsid w:val="00E300A6"/>
    <w:rsid w:val="00E33364"/>
    <w:rsid w:val="00E415BC"/>
    <w:rsid w:val="00E47002"/>
    <w:rsid w:val="00E538A8"/>
    <w:rsid w:val="00E6737E"/>
    <w:rsid w:val="00E96673"/>
    <w:rsid w:val="00EC29D8"/>
    <w:rsid w:val="00ED4F65"/>
    <w:rsid w:val="00F176F4"/>
    <w:rsid w:val="00F81170"/>
    <w:rsid w:val="00FB3AF5"/>
    <w:rsid w:val="00FD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621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218E"/>
    <w:rPr>
      <w:color w:val="0563C1" w:themeColor="hyperlink"/>
      <w:u w:val="single"/>
    </w:rPr>
  </w:style>
  <w:style w:type="character" w:customStyle="1" w:styleId="bookmark">
    <w:name w:val="bookmark"/>
    <w:basedOn w:val="a0"/>
    <w:rsid w:val="001C4596"/>
  </w:style>
  <w:style w:type="character" w:customStyle="1" w:styleId="a5">
    <w:name w:val="Абзац списка Знак"/>
    <w:link w:val="a4"/>
    <w:uiPriority w:val="99"/>
    <w:locked/>
    <w:rsid w:val="00DB3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8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8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Герасимова</dc:creator>
  <cp:keywords/>
  <dc:description/>
  <cp:lastModifiedBy>Вячеслав Савин</cp:lastModifiedBy>
  <cp:revision>26</cp:revision>
  <dcterms:created xsi:type="dcterms:W3CDTF">2020-03-12T09:34:00Z</dcterms:created>
  <dcterms:modified xsi:type="dcterms:W3CDTF">2023-04-06T17:08:00Z</dcterms:modified>
</cp:coreProperties>
</file>